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0A9" w:rsidRPr="00C04837" w:rsidRDefault="008360A9" w:rsidP="009659D5">
      <w:pPr>
        <w:pStyle w:val="Title"/>
        <w:rPr>
          <w:sz w:val="24"/>
          <w:szCs w:val="24"/>
        </w:rPr>
      </w:pPr>
      <w:r w:rsidRPr="00C04837">
        <w:rPr>
          <w:sz w:val="24"/>
          <w:szCs w:val="24"/>
        </w:rPr>
        <w:t>А Н А Л И Т И Ч Е С К А Я  С П Р А В КА</w:t>
      </w:r>
    </w:p>
    <w:p w:rsidR="008360A9" w:rsidRPr="00C04837" w:rsidRDefault="008360A9" w:rsidP="009659D5">
      <w:pPr>
        <w:pStyle w:val="Title"/>
        <w:rPr>
          <w:sz w:val="24"/>
          <w:szCs w:val="24"/>
        </w:rPr>
      </w:pPr>
      <w:r w:rsidRPr="00C04837">
        <w:rPr>
          <w:sz w:val="24"/>
          <w:szCs w:val="24"/>
        </w:rPr>
        <w:t xml:space="preserve">о результатах оперативно-служебной, производственно-хозяйственной </w:t>
      </w:r>
    </w:p>
    <w:p w:rsidR="008360A9" w:rsidRPr="00C04837" w:rsidRDefault="008360A9" w:rsidP="009659D5">
      <w:pPr>
        <w:pStyle w:val="Title"/>
        <w:rPr>
          <w:sz w:val="24"/>
          <w:szCs w:val="24"/>
        </w:rPr>
      </w:pPr>
      <w:r w:rsidRPr="00C04837">
        <w:rPr>
          <w:sz w:val="24"/>
          <w:szCs w:val="24"/>
        </w:rPr>
        <w:t>и финансово-экономической деятельности УФСИН России по Ивановской области</w:t>
      </w:r>
    </w:p>
    <w:p w:rsidR="008360A9" w:rsidRPr="00C04837" w:rsidRDefault="008360A9" w:rsidP="009659D5">
      <w:pPr>
        <w:pStyle w:val="Title"/>
        <w:rPr>
          <w:sz w:val="24"/>
          <w:szCs w:val="24"/>
        </w:rPr>
      </w:pPr>
      <w:r w:rsidRPr="00C04837">
        <w:rPr>
          <w:sz w:val="24"/>
          <w:szCs w:val="24"/>
        </w:rPr>
        <w:t xml:space="preserve">по состоянию на </w:t>
      </w:r>
      <w:r>
        <w:rPr>
          <w:sz w:val="24"/>
          <w:szCs w:val="24"/>
        </w:rPr>
        <w:t>01.01.2016</w:t>
      </w:r>
    </w:p>
    <w:p w:rsidR="008360A9" w:rsidRPr="00AE263E" w:rsidRDefault="008360A9" w:rsidP="009659D5">
      <w:pPr>
        <w:pStyle w:val="Title"/>
        <w:rPr>
          <w:sz w:val="16"/>
          <w:szCs w:val="16"/>
        </w:rPr>
      </w:pPr>
    </w:p>
    <w:p w:rsidR="008360A9" w:rsidRPr="00C04837" w:rsidRDefault="008360A9" w:rsidP="009659D5">
      <w:pPr>
        <w:tabs>
          <w:tab w:val="left" w:pos="1701"/>
        </w:tabs>
        <w:ind w:firstLine="709"/>
        <w:jc w:val="both"/>
        <w:rPr>
          <w:sz w:val="24"/>
          <w:szCs w:val="24"/>
        </w:rPr>
      </w:pPr>
      <w:r w:rsidRPr="00C04837">
        <w:rPr>
          <w:sz w:val="24"/>
          <w:szCs w:val="24"/>
        </w:rPr>
        <w:t>В состав УФСИН России по Ивановской области (далее – УФСИН, Управление) входят: 7 исправительных колоний, из них общего режима – 4 (ИК-3,7,10 – женские, ИК-6  - мужская), строгого режима – 3 (ИК-2, 4, 5), лечебное исправительное учреждение (ЛИУ-8), объединение исправительных колоний (ОИК-11), 2 колонии-поселения  (КП-12, 13),  2 следственных изолятора (СИЗО-1, СИЗО-2), ФКОУ ДПО Учебный центр (УЦ), ФКУ Управление строительства (на правах треста) (УС), ФКУ Уголовно-исполнительная инспекция (УИИ) (в ее составе 25 филиалов), ФКУ Центр инженерно-технического обеспечения (ЦИТО), ФКУ Отдел по конвоированию (ОК), 3 федеральных казенных профессиональных образовательных учреждений ФСИН России (ФКПОУ №№48, 49, 50), действующих на базе исправительных учреждений Ивановской области,  с 01.07.2015 ФКУЗ МСЧ-37 ФСИН России переподчинен УФСИН. При ИК-3,4,6,7 созданы участки колоний-поселений (УКП) с лимитом наполнения 20, 45, 20 и 15 человек соответственно; при ИК-3,4 - помещения, функционирующие в режиме следственных изоляторов (ПФРСИ) с лимитом наполнения 8 и 13 мест соответственно; при ИК-2, 6 функционирует ЕПКТ на 12 и 4 мест</w:t>
      </w:r>
      <w:r>
        <w:rPr>
          <w:sz w:val="24"/>
          <w:szCs w:val="24"/>
        </w:rPr>
        <w:t>а</w:t>
      </w:r>
      <w:r w:rsidRPr="00C04837">
        <w:rPr>
          <w:sz w:val="24"/>
          <w:szCs w:val="24"/>
        </w:rPr>
        <w:t xml:space="preserve"> соответственно. В лимит ИК-5 включена больница для оказания медицинской помощи в стационарных условиях на 87 койко-мест; в ЛИУ-8 – туберкулезная больница на 110 койко-мест.</w:t>
      </w:r>
    </w:p>
    <w:p w:rsidR="008360A9" w:rsidRPr="00C04837" w:rsidRDefault="008360A9" w:rsidP="00C04837">
      <w:pPr>
        <w:pStyle w:val="BodyTextIndent2"/>
        <w:shd w:val="clear" w:color="auto" w:fill="FFFFFF"/>
        <w:jc w:val="both"/>
        <w:rPr>
          <w:sz w:val="24"/>
          <w:szCs w:val="24"/>
        </w:rPr>
      </w:pPr>
      <w:r w:rsidRPr="00C04837">
        <w:rPr>
          <w:sz w:val="24"/>
          <w:szCs w:val="24"/>
        </w:rPr>
        <w:t>В соответствии с распоряжением Правительства РФ от 04.12.2013 №2269-р в 2015 году завершена работа по ликвидации ИК-9 и ОБ-1. Проводится работа по реорганизации ОИК-11 путем разделения на 2 самостоятельных учреждения, в т.ч. по оформлению объектов недвижимого имущества и его государственной регистрации.</w:t>
      </w:r>
    </w:p>
    <w:p w:rsidR="008360A9" w:rsidRPr="00C04837" w:rsidRDefault="008360A9" w:rsidP="00C04837">
      <w:pPr>
        <w:pStyle w:val="BodyTextIndent2"/>
        <w:shd w:val="clear" w:color="auto" w:fill="FFFFFF"/>
        <w:jc w:val="both"/>
        <w:rPr>
          <w:sz w:val="24"/>
          <w:szCs w:val="24"/>
        </w:rPr>
      </w:pPr>
      <w:r w:rsidRPr="00C04837">
        <w:rPr>
          <w:sz w:val="24"/>
          <w:szCs w:val="24"/>
        </w:rPr>
        <w:t>Приказом ФСИН России от 18.12.2015 №1216 федеральное казенное образовательное учреждение «Учебный центр Управления Федеральной службы исполнения наказаний по Ивановской области» переименовано в  федеральное казенное учреждение «База материально-технического и военного снабжения Управления Федеральной службы исполнения наказаний по Ивановской области».</w:t>
      </w:r>
    </w:p>
    <w:p w:rsidR="008360A9" w:rsidRPr="00236FD9" w:rsidRDefault="008360A9" w:rsidP="009659D5">
      <w:pPr>
        <w:pStyle w:val="BodyTextIndent2"/>
        <w:shd w:val="clear" w:color="auto" w:fill="FFFFFF"/>
        <w:jc w:val="both"/>
        <w:rPr>
          <w:sz w:val="24"/>
          <w:szCs w:val="24"/>
        </w:rPr>
      </w:pPr>
      <w:r w:rsidRPr="00236FD9">
        <w:rPr>
          <w:sz w:val="24"/>
          <w:szCs w:val="24"/>
        </w:rPr>
        <w:t xml:space="preserve">С целью усиления управленческого воздействия на учреждения, проведено 34 совещания у начальника УФСИН, в т.ч. 13 расширенных с приглашением руководства учреждений, 2 заседания коллегии УФСИН, на которых рассматривались вопросы оперативно-служебной, производственно-хозяйственной и финансово-экономической деятельности УФСИН, ход реализации мероприятий Концепции развития УИС до </w:t>
      </w:r>
      <w:smartTag w:uri="urn:schemas-microsoft-com:office:smarttags" w:element="metricconverter">
        <w:smartTagPr>
          <w:attr w:name="ProductID" w:val="2020 г"/>
        </w:smartTagPr>
        <w:r w:rsidRPr="00236FD9">
          <w:rPr>
            <w:sz w:val="24"/>
            <w:szCs w:val="24"/>
          </w:rPr>
          <w:t>2020 г</w:t>
        </w:r>
      </w:smartTag>
      <w:r w:rsidRPr="00236FD9">
        <w:rPr>
          <w:sz w:val="24"/>
          <w:szCs w:val="24"/>
        </w:rPr>
        <w:t xml:space="preserve">., решений и протоколов коллегий ФСИН России, совещаний при директоре ФСИН России. </w:t>
      </w:r>
    </w:p>
    <w:p w:rsidR="008360A9" w:rsidRPr="00236FD9" w:rsidRDefault="008360A9" w:rsidP="009659D5">
      <w:pPr>
        <w:ind w:firstLine="709"/>
        <w:jc w:val="both"/>
        <w:rPr>
          <w:sz w:val="24"/>
          <w:szCs w:val="24"/>
        </w:rPr>
      </w:pPr>
      <w:r>
        <w:rPr>
          <w:sz w:val="24"/>
          <w:szCs w:val="24"/>
        </w:rPr>
        <w:t>В</w:t>
      </w:r>
      <w:r w:rsidRPr="00236FD9">
        <w:rPr>
          <w:sz w:val="24"/>
          <w:szCs w:val="24"/>
        </w:rPr>
        <w:t xml:space="preserve"> УФСИН проведена 2 инспекторских проверки </w:t>
      </w:r>
      <w:r>
        <w:rPr>
          <w:sz w:val="24"/>
          <w:szCs w:val="24"/>
        </w:rPr>
        <w:t xml:space="preserve">в </w:t>
      </w:r>
      <w:r w:rsidRPr="00236FD9">
        <w:rPr>
          <w:sz w:val="24"/>
          <w:szCs w:val="24"/>
        </w:rPr>
        <w:t xml:space="preserve">КП-12 (май </w:t>
      </w:r>
      <w:smartTag w:uri="urn:schemas-microsoft-com:office:smarttags" w:element="metricconverter">
        <w:smartTagPr>
          <w:attr w:name="ProductID" w:val="2015 г"/>
        </w:smartTagPr>
        <w:r w:rsidRPr="00236FD9">
          <w:rPr>
            <w:sz w:val="24"/>
            <w:szCs w:val="24"/>
          </w:rPr>
          <w:t>2015 г</w:t>
        </w:r>
      </w:smartTag>
      <w:r w:rsidRPr="00236FD9">
        <w:rPr>
          <w:sz w:val="24"/>
          <w:szCs w:val="24"/>
        </w:rPr>
        <w:t>.</w:t>
      </w:r>
      <w:r>
        <w:rPr>
          <w:sz w:val="24"/>
          <w:szCs w:val="24"/>
        </w:rPr>
        <w:t>)</w:t>
      </w:r>
      <w:r w:rsidRPr="00236FD9">
        <w:rPr>
          <w:sz w:val="24"/>
          <w:szCs w:val="24"/>
        </w:rPr>
        <w:t xml:space="preserve">, ИК-3 (октябрь </w:t>
      </w:r>
      <w:smartTag w:uri="urn:schemas-microsoft-com:office:smarttags" w:element="metricconverter">
        <w:smartTagPr>
          <w:attr w:name="ProductID" w:val="2015 г"/>
        </w:smartTagPr>
        <w:r w:rsidRPr="00236FD9">
          <w:rPr>
            <w:sz w:val="24"/>
            <w:szCs w:val="24"/>
          </w:rPr>
          <w:t>2015 г</w:t>
        </w:r>
      </w:smartTag>
      <w:r w:rsidRPr="00236FD9">
        <w:rPr>
          <w:sz w:val="24"/>
          <w:szCs w:val="24"/>
        </w:rPr>
        <w:t>.)</w:t>
      </w:r>
      <w:r>
        <w:rPr>
          <w:sz w:val="24"/>
          <w:szCs w:val="24"/>
        </w:rPr>
        <w:t xml:space="preserve">; </w:t>
      </w:r>
      <w:r w:rsidRPr="00236FD9">
        <w:rPr>
          <w:sz w:val="24"/>
          <w:szCs w:val="24"/>
        </w:rPr>
        <w:t xml:space="preserve"> </w:t>
      </w:r>
      <w:r>
        <w:rPr>
          <w:sz w:val="24"/>
          <w:szCs w:val="24"/>
        </w:rPr>
        <w:t>3</w:t>
      </w:r>
      <w:r w:rsidRPr="00236FD9">
        <w:rPr>
          <w:sz w:val="24"/>
          <w:szCs w:val="24"/>
        </w:rPr>
        <w:t xml:space="preserve"> контрольн</w:t>
      </w:r>
      <w:r>
        <w:rPr>
          <w:sz w:val="24"/>
          <w:szCs w:val="24"/>
        </w:rPr>
        <w:t>ых</w:t>
      </w:r>
      <w:r w:rsidRPr="00236FD9">
        <w:rPr>
          <w:sz w:val="24"/>
          <w:szCs w:val="24"/>
        </w:rPr>
        <w:t xml:space="preserve"> проверк</w:t>
      </w:r>
      <w:r>
        <w:rPr>
          <w:sz w:val="24"/>
          <w:szCs w:val="24"/>
        </w:rPr>
        <w:t>и</w:t>
      </w:r>
      <w:r w:rsidRPr="00236FD9">
        <w:rPr>
          <w:sz w:val="24"/>
          <w:szCs w:val="24"/>
        </w:rPr>
        <w:t xml:space="preserve"> </w:t>
      </w:r>
      <w:r>
        <w:rPr>
          <w:sz w:val="24"/>
          <w:szCs w:val="24"/>
        </w:rPr>
        <w:t xml:space="preserve"> в </w:t>
      </w:r>
      <w:r w:rsidRPr="00236FD9">
        <w:rPr>
          <w:sz w:val="24"/>
          <w:szCs w:val="24"/>
        </w:rPr>
        <w:t xml:space="preserve">ЛИУ-8 (апрель </w:t>
      </w:r>
      <w:smartTag w:uri="urn:schemas-microsoft-com:office:smarttags" w:element="metricconverter">
        <w:smartTagPr>
          <w:attr w:name="ProductID" w:val="2015 г"/>
        </w:smartTagPr>
        <w:r w:rsidRPr="00236FD9">
          <w:rPr>
            <w:sz w:val="24"/>
            <w:szCs w:val="24"/>
          </w:rPr>
          <w:t>2015 г</w:t>
        </w:r>
      </w:smartTag>
      <w:r w:rsidRPr="00236FD9">
        <w:rPr>
          <w:sz w:val="24"/>
          <w:szCs w:val="24"/>
        </w:rPr>
        <w:t xml:space="preserve">.), ИК-2,6 ФКУ ОИК-11 (октябрь </w:t>
      </w:r>
      <w:smartTag w:uri="urn:schemas-microsoft-com:office:smarttags" w:element="metricconverter">
        <w:smartTagPr>
          <w:attr w:name="ProductID" w:val="2015 г"/>
        </w:smartTagPr>
        <w:r w:rsidRPr="00236FD9">
          <w:rPr>
            <w:sz w:val="24"/>
            <w:szCs w:val="24"/>
          </w:rPr>
          <w:t>2015 г</w:t>
        </w:r>
      </w:smartTag>
      <w:r w:rsidRPr="00236FD9">
        <w:rPr>
          <w:sz w:val="24"/>
          <w:szCs w:val="24"/>
        </w:rPr>
        <w:t xml:space="preserve">.), ИК-5 (ноябрь </w:t>
      </w:r>
      <w:smartTag w:uri="urn:schemas-microsoft-com:office:smarttags" w:element="metricconverter">
        <w:smartTagPr>
          <w:attr w:name="ProductID" w:val="2015 г"/>
        </w:smartTagPr>
        <w:r w:rsidRPr="00236FD9">
          <w:rPr>
            <w:sz w:val="24"/>
            <w:szCs w:val="24"/>
          </w:rPr>
          <w:t>2015 г</w:t>
        </w:r>
      </w:smartTag>
      <w:r w:rsidRPr="00236FD9">
        <w:rPr>
          <w:sz w:val="24"/>
          <w:szCs w:val="24"/>
        </w:rPr>
        <w:t>.), по итогам которых составлены акты (справки), в учреждениях разработаны планы устранения выявленных недостатков и установлен контроль за ходом их реализации.</w:t>
      </w:r>
    </w:p>
    <w:p w:rsidR="008360A9" w:rsidRPr="00C04837" w:rsidRDefault="008360A9" w:rsidP="002A4558">
      <w:pPr>
        <w:ind w:firstLine="709"/>
        <w:jc w:val="both"/>
        <w:rPr>
          <w:sz w:val="24"/>
          <w:szCs w:val="24"/>
        </w:rPr>
      </w:pPr>
      <w:r w:rsidRPr="00C04837">
        <w:rPr>
          <w:sz w:val="24"/>
          <w:szCs w:val="24"/>
        </w:rPr>
        <w:t>В период с 22 по 31 июля 2015 года комиссией ФСИН России проведена контрольная проверка устранения недостатков, выявленных в июне-июле 2014 года в ходе инспектирования УФСИН. По фактам выявленных недостатков к дисциплинарной ответственности привлечено 37 сотрудников УФСИН и подведомственных учреждений, включая 3 заместителей начальника Управления, 7 начальников учреждений, внесены ходатайства о поощрении 4 сотрудников. По итогам разработан план устранения недостатков.</w:t>
      </w:r>
    </w:p>
    <w:p w:rsidR="008360A9" w:rsidRPr="00C04837" w:rsidRDefault="008360A9" w:rsidP="002A4558">
      <w:pPr>
        <w:ind w:firstLine="709"/>
        <w:jc w:val="both"/>
        <w:rPr>
          <w:sz w:val="24"/>
          <w:szCs w:val="24"/>
        </w:rPr>
      </w:pPr>
      <w:r w:rsidRPr="00C04837">
        <w:rPr>
          <w:sz w:val="24"/>
          <w:szCs w:val="24"/>
        </w:rPr>
        <w:t xml:space="preserve">Принимались меры по оказанию практической и методической помощи СИЗО-1 как учреждению, стоящему на особом контроле по линии оперативно-розыскной деятельности, режима, деятельности специального учета (приказ УФСИН от 29.08.2014 №467). Приказом УФСИН от 14.04.2015 №187 СИЗО-1 снят с особого контроля. </w:t>
      </w:r>
    </w:p>
    <w:p w:rsidR="008360A9" w:rsidRPr="00AE263E" w:rsidRDefault="008360A9" w:rsidP="002A4558">
      <w:pPr>
        <w:ind w:firstLine="709"/>
        <w:jc w:val="both"/>
        <w:rPr>
          <w:sz w:val="16"/>
          <w:szCs w:val="16"/>
          <w:highlight w:val="yellow"/>
        </w:rPr>
      </w:pPr>
    </w:p>
    <w:p w:rsidR="008360A9" w:rsidRPr="00C04837" w:rsidRDefault="008360A9" w:rsidP="00C04837">
      <w:pPr>
        <w:pStyle w:val="BodyTextIndent"/>
        <w:spacing w:before="2" w:after="2"/>
        <w:ind w:firstLine="708"/>
        <w:rPr>
          <w:szCs w:val="24"/>
        </w:rPr>
      </w:pPr>
      <w:r w:rsidRPr="00C04837">
        <w:rPr>
          <w:szCs w:val="24"/>
        </w:rPr>
        <w:t xml:space="preserve">По состоянию на 01.01.2016 численность спецконтингента в учреждениях УФСИН области составляла 7013 чел. при лимите наполнения 8 568, недолимит     1555 чел. или 18,2%  (АППГ – 7 806 чел. при лимите 8 789 чел., недолимит – 11,2%). В настоящее время происходит снижение численности спецконтингента, что связано с исполнением постановления  Государственной Думы от 24.04.2015 №6576-6 ГД «Об объявлении амнистии в связи </w:t>
      </w:r>
      <w:r>
        <w:rPr>
          <w:szCs w:val="24"/>
        </w:rPr>
        <w:t xml:space="preserve">                      </w:t>
      </w:r>
      <w:r w:rsidRPr="00C04837">
        <w:rPr>
          <w:szCs w:val="24"/>
        </w:rPr>
        <w:t>с 70-летием Победы в Великой Отечественной войне 1941-1945 годов». Было освобождено 592 человека из ИК и СИЗО области, 1285 человек по линии УИИ.</w:t>
      </w:r>
    </w:p>
    <w:p w:rsidR="008360A9" w:rsidRPr="00D17BD8" w:rsidRDefault="008360A9" w:rsidP="00D17BD8">
      <w:pPr>
        <w:ind w:firstLine="720"/>
        <w:jc w:val="both"/>
        <w:rPr>
          <w:sz w:val="24"/>
          <w:szCs w:val="24"/>
        </w:rPr>
      </w:pPr>
      <w:r w:rsidRPr="00D17BD8">
        <w:rPr>
          <w:sz w:val="24"/>
          <w:szCs w:val="24"/>
        </w:rPr>
        <w:t xml:space="preserve">В исправительных </w:t>
      </w:r>
      <w:r w:rsidRPr="00D17BD8">
        <w:rPr>
          <w:sz w:val="24"/>
          <w:szCs w:val="24"/>
          <w:u w:val="single"/>
        </w:rPr>
        <w:t>колониях строгого режима</w:t>
      </w:r>
      <w:r w:rsidRPr="00D17BD8">
        <w:rPr>
          <w:sz w:val="24"/>
          <w:szCs w:val="24"/>
        </w:rPr>
        <w:t xml:space="preserve"> содержалось 3405 чел. при лимите наполнения 3926 чел., недолимит составил 534</w:t>
      </w:r>
      <w:r>
        <w:rPr>
          <w:sz w:val="24"/>
          <w:szCs w:val="24"/>
        </w:rPr>
        <w:t xml:space="preserve"> чел. или</w:t>
      </w:r>
      <w:r w:rsidRPr="00D17BD8">
        <w:rPr>
          <w:sz w:val="24"/>
          <w:szCs w:val="24"/>
        </w:rPr>
        <w:t xml:space="preserve"> 13,2% (АППГ </w:t>
      </w:r>
      <w:r>
        <w:rPr>
          <w:sz w:val="24"/>
          <w:szCs w:val="24"/>
        </w:rPr>
        <w:t>–</w:t>
      </w:r>
      <w:r w:rsidRPr="00D17BD8">
        <w:rPr>
          <w:sz w:val="24"/>
          <w:szCs w:val="24"/>
        </w:rPr>
        <w:t xml:space="preserve"> 4014</w:t>
      </w:r>
      <w:r>
        <w:rPr>
          <w:sz w:val="24"/>
          <w:szCs w:val="24"/>
        </w:rPr>
        <w:t xml:space="preserve"> </w:t>
      </w:r>
      <w:r w:rsidRPr="00D17BD8">
        <w:rPr>
          <w:sz w:val="24"/>
          <w:szCs w:val="24"/>
        </w:rPr>
        <w:t>чел., недолимит  - 79</w:t>
      </w:r>
      <w:r>
        <w:rPr>
          <w:sz w:val="24"/>
          <w:szCs w:val="24"/>
        </w:rPr>
        <w:t xml:space="preserve"> чел. или</w:t>
      </w:r>
      <w:r w:rsidRPr="00D17BD8">
        <w:rPr>
          <w:sz w:val="24"/>
          <w:szCs w:val="24"/>
        </w:rPr>
        <w:t xml:space="preserve"> 1,9%). </w:t>
      </w:r>
    </w:p>
    <w:p w:rsidR="008360A9" w:rsidRPr="00D17BD8" w:rsidRDefault="008360A9" w:rsidP="00D17BD8">
      <w:pPr>
        <w:ind w:firstLine="720"/>
        <w:jc w:val="both"/>
        <w:rPr>
          <w:sz w:val="24"/>
          <w:szCs w:val="24"/>
        </w:rPr>
      </w:pPr>
      <w:r w:rsidRPr="00D17BD8">
        <w:rPr>
          <w:sz w:val="24"/>
          <w:szCs w:val="24"/>
        </w:rPr>
        <w:t xml:space="preserve">В исправительных </w:t>
      </w:r>
      <w:r w:rsidRPr="00D17BD8">
        <w:rPr>
          <w:sz w:val="24"/>
          <w:szCs w:val="24"/>
          <w:u w:val="single"/>
        </w:rPr>
        <w:t>колониях общего режима</w:t>
      </w:r>
      <w:r w:rsidRPr="00D17BD8">
        <w:rPr>
          <w:sz w:val="24"/>
          <w:szCs w:val="24"/>
        </w:rPr>
        <w:t xml:space="preserve"> содержалось 2514 чел. при лимите наполнения 2745 чел, недолимит составил 231 чел. </w:t>
      </w:r>
      <w:r>
        <w:rPr>
          <w:sz w:val="24"/>
          <w:szCs w:val="24"/>
        </w:rPr>
        <w:t>или</w:t>
      </w:r>
      <w:r w:rsidRPr="00D17BD8">
        <w:rPr>
          <w:sz w:val="24"/>
          <w:szCs w:val="24"/>
        </w:rPr>
        <w:t xml:space="preserve"> 8,4 % (АППГ</w:t>
      </w:r>
      <w:r>
        <w:rPr>
          <w:sz w:val="24"/>
          <w:szCs w:val="24"/>
        </w:rPr>
        <w:t xml:space="preserve"> </w:t>
      </w:r>
      <w:r w:rsidRPr="00D17BD8">
        <w:rPr>
          <w:sz w:val="24"/>
          <w:szCs w:val="24"/>
        </w:rPr>
        <w:t>-</w:t>
      </w:r>
      <w:r>
        <w:rPr>
          <w:sz w:val="24"/>
          <w:szCs w:val="24"/>
        </w:rPr>
        <w:t xml:space="preserve"> </w:t>
      </w:r>
      <w:r w:rsidRPr="00D17BD8">
        <w:rPr>
          <w:sz w:val="24"/>
          <w:szCs w:val="24"/>
        </w:rPr>
        <w:t xml:space="preserve">2554 чел., недолимит  - 286 чел. </w:t>
      </w:r>
      <w:r>
        <w:rPr>
          <w:sz w:val="24"/>
          <w:szCs w:val="24"/>
        </w:rPr>
        <w:t xml:space="preserve">или </w:t>
      </w:r>
      <w:r w:rsidRPr="00D17BD8">
        <w:rPr>
          <w:sz w:val="24"/>
          <w:szCs w:val="24"/>
        </w:rPr>
        <w:t xml:space="preserve">10,0 %). </w:t>
      </w:r>
    </w:p>
    <w:p w:rsidR="008360A9" w:rsidRPr="00D17BD8" w:rsidRDefault="008360A9" w:rsidP="00D17BD8">
      <w:pPr>
        <w:ind w:firstLine="720"/>
        <w:jc w:val="both"/>
        <w:rPr>
          <w:sz w:val="24"/>
          <w:szCs w:val="24"/>
        </w:rPr>
      </w:pPr>
      <w:r w:rsidRPr="00D17BD8">
        <w:rPr>
          <w:sz w:val="24"/>
          <w:szCs w:val="24"/>
        </w:rPr>
        <w:t xml:space="preserve">В </w:t>
      </w:r>
      <w:r w:rsidRPr="00D17BD8">
        <w:rPr>
          <w:sz w:val="24"/>
          <w:szCs w:val="24"/>
          <w:u w:val="single"/>
        </w:rPr>
        <w:t>следственных изоляторах</w:t>
      </w:r>
      <w:r w:rsidRPr="00D17BD8">
        <w:rPr>
          <w:sz w:val="24"/>
          <w:szCs w:val="24"/>
        </w:rPr>
        <w:t xml:space="preserve"> </w:t>
      </w:r>
      <w:r>
        <w:rPr>
          <w:sz w:val="24"/>
          <w:szCs w:val="24"/>
        </w:rPr>
        <w:t>содержалось</w:t>
      </w:r>
      <w:r w:rsidRPr="00D17BD8">
        <w:rPr>
          <w:sz w:val="24"/>
          <w:szCs w:val="24"/>
        </w:rPr>
        <w:t xml:space="preserve"> 705 чел. при лимите наполнения 1135 чел., недолимит составил 430 чел.</w:t>
      </w:r>
      <w:r>
        <w:rPr>
          <w:sz w:val="24"/>
          <w:szCs w:val="24"/>
        </w:rPr>
        <w:t xml:space="preserve"> или </w:t>
      </w:r>
      <w:r w:rsidRPr="00D17BD8">
        <w:rPr>
          <w:sz w:val="24"/>
          <w:szCs w:val="24"/>
        </w:rPr>
        <w:t>37,8 % (АППГ</w:t>
      </w:r>
      <w:r>
        <w:rPr>
          <w:sz w:val="24"/>
          <w:szCs w:val="24"/>
        </w:rPr>
        <w:t xml:space="preserve"> </w:t>
      </w:r>
      <w:r w:rsidRPr="00D17BD8">
        <w:rPr>
          <w:sz w:val="24"/>
          <w:szCs w:val="24"/>
        </w:rPr>
        <w:t>- 802 чел., недолимит – 313 чел.</w:t>
      </w:r>
      <w:r>
        <w:rPr>
          <w:sz w:val="24"/>
          <w:szCs w:val="24"/>
        </w:rPr>
        <w:t xml:space="preserve"> или </w:t>
      </w:r>
      <w:r w:rsidRPr="00D17BD8">
        <w:rPr>
          <w:sz w:val="24"/>
          <w:szCs w:val="24"/>
        </w:rPr>
        <w:t xml:space="preserve">28,0 %). </w:t>
      </w:r>
    </w:p>
    <w:p w:rsidR="008360A9" w:rsidRPr="00D17BD8" w:rsidRDefault="008360A9" w:rsidP="00D17BD8">
      <w:pPr>
        <w:ind w:firstLine="720"/>
        <w:jc w:val="both"/>
        <w:rPr>
          <w:sz w:val="24"/>
          <w:szCs w:val="24"/>
        </w:rPr>
      </w:pPr>
      <w:r w:rsidRPr="00D17BD8">
        <w:rPr>
          <w:sz w:val="24"/>
          <w:szCs w:val="24"/>
        </w:rPr>
        <w:t>В колони</w:t>
      </w:r>
      <w:r>
        <w:rPr>
          <w:sz w:val="24"/>
          <w:szCs w:val="24"/>
        </w:rPr>
        <w:t>ях</w:t>
      </w:r>
      <w:r w:rsidRPr="00D17BD8">
        <w:rPr>
          <w:sz w:val="24"/>
          <w:szCs w:val="24"/>
        </w:rPr>
        <w:t>-поселени</w:t>
      </w:r>
      <w:r>
        <w:rPr>
          <w:sz w:val="24"/>
          <w:szCs w:val="24"/>
        </w:rPr>
        <w:t>ях</w:t>
      </w:r>
      <w:r w:rsidRPr="00D17BD8">
        <w:rPr>
          <w:sz w:val="24"/>
          <w:szCs w:val="24"/>
        </w:rPr>
        <w:t xml:space="preserve">  содержалось 198 чел. при лимите 332 чел, недолимит </w:t>
      </w:r>
      <w:r>
        <w:rPr>
          <w:sz w:val="24"/>
          <w:szCs w:val="24"/>
        </w:rPr>
        <w:t>-</w:t>
      </w:r>
      <w:r w:rsidRPr="00D17BD8">
        <w:rPr>
          <w:sz w:val="24"/>
          <w:szCs w:val="24"/>
        </w:rPr>
        <w:t xml:space="preserve"> 134 чел. </w:t>
      </w:r>
      <w:r>
        <w:rPr>
          <w:sz w:val="24"/>
          <w:szCs w:val="24"/>
        </w:rPr>
        <w:t xml:space="preserve">или </w:t>
      </w:r>
      <w:r w:rsidRPr="00D17BD8">
        <w:rPr>
          <w:sz w:val="24"/>
          <w:szCs w:val="24"/>
        </w:rPr>
        <w:t>40,3 %. (АППГ</w:t>
      </w:r>
      <w:r>
        <w:rPr>
          <w:sz w:val="24"/>
          <w:szCs w:val="24"/>
        </w:rPr>
        <w:t xml:space="preserve"> </w:t>
      </w:r>
      <w:r w:rsidRPr="00D17BD8">
        <w:rPr>
          <w:sz w:val="24"/>
          <w:szCs w:val="24"/>
        </w:rPr>
        <w:t>-</w:t>
      </w:r>
      <w:r>
        <w:rPr>
          <w:sz w:val="24"/>
          <w:szCs w:val="24"/>
        </w:rPr>
        <w:t xml:space="preserve"> </w:t>
      </w:r>
      <w:r w:rsidRPr="00D17BD8">
        <w:rPr>
          <w:sz w:val="24"/>
          <w:szCs w:val="24"/>
        </w:rPr>
        <w:t>228 чел., недолимит -</w:t>
      </w:r>
      <w:r>
        <w:rPr>
          <w:sz w:val="24"/>
          <w:szCs w:val="24"/>
        </w:rPr>
        <w:t xml:space="preserve"> </w:t>
      </w:r>
      <w:r w:rsidRPr="00D17BD8">
        <w:rPr>
          <w:sz w:val="24"/>
          <w:szCs w:val="24"/>
        </w:rPr>
        <w:t>61 чел.</w:t>
      </w:r>
      <w:r>
        <w:rPr>
          <w:sz w:val="24"/>
          <w:szCs w:val="24"/>
        </w:rPr>
        <w:t xml:space="preserve"> или</w:t>
      </w:r>
      <w:r w:rsidRPr="00D17BD8">
        <w:rPr>
          <w:sz w:val="24"/>
          <w:szCs w:val="24"/>
        </w:rPr>
        <w:t xml:space="preserve"> 21,1%).       </w:t>
      </w:r>
    </w:p>
    <w:p w:rsidR="008360A9" w:rsidRPr="00AE263E" w:rsidRDefault="008360A9" w:rsidP="002A4558">
      <w:pPr>
        <w:ind w:firstLine="709"/>
        <w:jc w:val="both"/>
        <w:rPr>
          <w:sz w:val="16"/>
          <w:szCs w:val="16"/>
          <w:highlight w:val="yellow"/>
        </w:rPr>
      </w:pPr>
    </w:p>
    <w:p w:rsidR="008360A9" w:rsidRPr="005A05ED" w:rsidRDefault="008360A9" w:rsidP="002A4558">
      <w:pPr>
        <w:ind w:firstLine="709"/>
        <w:jc w:val="both"/>
        <w:rPr>
          <w:sz w:val="24"/>
          <w:szCs w:val="24"/>
        </w:rPr>
      </w:pPr>
      <w:r w:rsidRPr="005A05ED">
        <w:rPr>
          <w:sz w:val="24"/>
          <w:szCs w:val="24"/>
        </w:rPr>
        <w:t xml:space="preserve">В течение 2015 года в УФСИН и учреждения органами прокуратуры внесено 262 акта прокурорского реагирования (далее – АПР) (АППГ - 247 актов), в том числе по линии ИК поступило 157 АПР (АППГ - 160); СИЗО – 21 (АППГ - 16); КП – 26 (АППГ - 20); ЛИУ, ЛПУ – 10 (АППГ - 7); УИИ – 39 (АППГ - 40), аппарата УФСИН – 9 (АППГ – 4). В том числе представлений – 179 (АППГ – 172),  протестов – 38 (АППГ – 33); предостережений </w:t>
      </w:r>
      <w:r w:rsidRPr="005A05ED">
        <w:rPr>
          <w:sz w:val="24"/>
          <w:szCs w:val="24"/>
        </w:rPr>
        <w:br/>
        <w:t xml:space="preserve">о недопустимости нарушения закона – 4 (АППГ – 18); постановлений – 41 (АППГ – 24). Отнесено к нарушениям прав человека в УИС 156 АПР или 59% от их общего количества). </w:t>
      </w:r>
    </w:p>
    <w:p w:rsidR="008360A9" w:rsidRPr="005A05ED" w:rsidRDefault="008360A9" w:rsidP="00D17BD8">
      <w:pPr>
        <w:pStyle w:val="BodyTextIndent"/>
        <w:spacing w:before="2" w:after="2"/>
        <w:ind w:firstLine="708"/>
        <w:rPr>
          <w:szCs w:val="24"/>
        </w:rPr>
      </w:pPr>
      <w:r w:rsidRPr="005A05ED">
        <w:rPr>
          <w:szCs w:val="24"/>
        </w:rPr>
        <w:t>Наибольшее их количество связано: с обращениями граждан, осуждённых и лиц, содержащихся под стражей; неправомерным применением к осужденным мер поощрения или дисциплинарного воздействия; недостатками в коммунально-бытовом и санитарно-эпидемиологическом обеспечении, оборудовании общежитий отрядов, камер;  с фактами суицидов; с ненадлежащим контролем за отбыванием осужденными наказаний, не связанных с лишением свободы и т.п.</w:t>
      </w:r>
    </w:p>
    <w:p w:rsidR="008360A9" w:rsidRPr="005A05ED" w:rsidRDefault="008360A9" w:rsidP="002A4558">
      <w:pPr>
        <w:ind w:firstLine="709"/>
        <w:jc w:val="both"/>
        <w:rPr>
          <w:sz w:val="24"/>
          <w:szCs w:val="24"/>
        </w:rPr>
      </w:pPr>
      <w:r w:rsidRPr="005A05ED">
        <w:rPr>
          <w:sz w:val="24"/>
          <w:szCs w:val="24"/>
        </w:rPr>
        <w:t xml:space="preserve">В учреждениях принимались меры к устранению указанных в актах нарушений законности и недостатки в коммунально-бытовом обеспечении, санитарном состоянии объектов и помещений. Каждый АПР рассмотрен в УФСИН или учреждениях на совещании у начальников, в т.ч. с приглашением работников прокуратуры. По всем фактам виновные </w:t>
      </w:r>
      <w:r w:rsidRPr="00517B60">
        <w:rPr>
          <w:sz w:val="24"/>
          <w:szCs w:val="24"/>
        </w:rPr>
        <w:t xml:space="preserve">должностные лица привлечены к дисциплинарной ответственности (всего 120 сотрудников и </w:t>
      </w:r>
      <w:r w:rsidRPr="005A05ED">
        <w:rPr>
          <w:sz w:val="24"/>
          <w:szCs w:val="24"/>
        </w:rPr>
        <w:t>работников УИС). Ежеквартально во все учреждения УИС области направляется обзор всех поступивших актов прокурорского реагирования для изучения и устранения подобных недостатков.</w:t>
      </w:r>
    </w:p>
    <w:p w:rsidR="008360A9" w:rsidRPr="00C04837" w:rsidRDefault="008360A9" w:rsidP="002A4558">
      <w:pPr>
        <w:ind w:firstLine="709"/>
        <w:jc w:val="both"/>
        <w:rPr>
          <w:sz w:val="24"/>
          <w:szCs w:val="24"/>
          <w:highlight w:val="yellow"/>
        </w:rPr>
      </w:pPr>
    </w:p>
    <w:p w:rsidR="008360A9" w:rsidRPr="00372E2B" w:rsidRDefault="008360A9" w:rsidP="00372E2B">
      <w:pPr>
        <w:ind w:firstLine="709"/>
        <w:jc w:val="both"/>
        <w:rPr>
          <w:sz w:val="24"/>
          <w:szCs w:val="24"/>
        </w:rPr>
      </w:pPr>
      <w:r w:rsidRPr="00372E2B">
        <w:rPr>
          <w:sz w:val="24"/>
          <w:szCs w:val="24"/>
        </w:rPr>
        <w:t xml:space="preserve">За </w:t>
      </w:r>
      <w:smartTag w:uri="urn:schemas-microsoft-com:office:smarttags" w:element="metricconverter">
        <w:smartTagPr>
          <w:attr w:name="ProductID" w:val="2015 г"/>
        </w:smartTagPr>
        <w:r w:rsidRPr="00372E2B">
          <w:rPr>
            <w:sz w:val="24"/>
            <w:szCs w:val="24"/>
          </w:rPr>
          <w:t>2015</w:t>
        </w:r>
        <w:r>
          <w:rPr>
            <w:sz w:val="24"/>
            <w:szCs w:val="24"/>
          </w:rPr>
          <w:t xml:space="preserve"> </w:t>
        </w:r>
        <w:r w:rsidRPr="00372E2B">
          <w:rPr>
            <w:sz w:val="24"/>
            <w:szCs w:val="24"/>
          </w:rPr>
          <w:t>г</w:t>
        </w:r>
      </w:smartTag>
      <w:r w:rsidRPr="00372E2B">
        <w:rPr>
          <w:sz w:val="24"/>
          <w:szCs w:val="24"/>
        </w:rPr>
        <w:t>. в УФСИН России по Ивановской области и подчиненные учреждения поступило 11516 письменных обращений от граждан, сотрудников уголовно-исполнительной системы, осужденных и лиц, содержащихся под стражей, что на 3,8% больше аналогичного периода (11081).</w:t>
      </w:r>
    </w:p>
    <w:p w:rsidR="008360A9" w:rsidRPr="00063077" w:rsidRDefault="008360A9" w:rsidP="00A154C7">
      <w:pPr>
        <w:ind w:firstLine="709"/>
        <w:jc w:val="both"/>
        <w:rPr>
          <w:sz w:val="24"/>
          <w:szCs w:val="24"/>
        </w:rPr>
      </w:pPr>
      <w:r w:rsidRPr="00063077">
        <w:rPr>
          <w:sz w:val="24"/>
          <w:szCs w:val="24"/>
        </w:rPr>
        <w:t>Из общего количества поступивших обращений удовлетворено (разрешено в пользу заявителя) 8055 обращений или 70% (АППГ – 8224 или 74%); отказано в удовлетворении 188 или 1,6% (АППГ – 197 или 1,8%); даны разъяснения по 3192 или 27,7% (АППГ – 2623 или 23,7%).</w:t>
      </w:r>
    </w:p>
    <w:p w:rsidR="008360A9" w:rsidRPr="00372E2B" w:rsidRDefault="008360A9" w:rsidP="00372E2B">
      <w:pPr>
        <w:ind w:firstLine="709"/>
        <w:jc w:val="both"/>
        <w:rPr>
          <w:sz w:val="24"/>
          <w:szCs w:val="24"/>
        </w:rPr>
      </w:pPr>
      <w:r w:rsidRPr="00063077">
        <w:rPr>
          <w:sz w:val="24"/>
          <w:szCs w:val="24"/>
        </w:rPr>
        <w:t>Наибольшее количество  обращений по следующим тематикам:</w:t>
      </w:r>
      <w:r>
        <w:rPr>
          <w:sz w:val="24"/>
          <w:szCs w:val="24"/>
        </w:rPr>
        <w:t xml:space="preserve"> не</w:t>
      </w:r>
      <w:r w:rsidRPr="00372E2B">
        <w:rPr>
          <w:sz w:val="24"/>
          <w:szCs w:val="24"/>
        </w:rPr>
        <w:t>предоставление свиданий – 1912 или 16,6% (АППГ – 1923 или 17,4%);</w:t>
      </w:r>
      <w:r>
        <w:rPr>
          <w:sz w:val="24"/>
          <w:szCs w:val="24"/>
        </w:rPr>
        <w:t xml:space="preserve"> </w:t>
      </w:r>
      <w:r w:rsidRPr="00372E2B">
        <w:rPr>
          <w:sz w:val="24"/>
          <w:szCs w:val="24"/>
        </w:rPr>
        <w:t>денежные расчеты с осужденными – 848 или 7,4% (АППГ – 970 или 8,8%);</w:t>
      </w:r>
      <w:r>
        <w:rPr>
          <w:sz w:val="24"/>
          <w:szCs w:val="24"/>
        </w:rPr>
        <w:t xml:space="preserve"> </w:t>
      </w:r>
      <w:r w:rsidRPr="00372E2B">
        <w:rPr>
          <w:sz w:val="24"/>
          <w:szCs w:val="24"/>
        </w:rPr>
        <w:t>взыскания по исполнительному листу – 805 или 7% (АППГ – 20 или 0,2 %);</w:t>
      </w:r>
      <w:r>
        <w:rPr>
          <w:sz w:val="24"/>
          <w:szCs w:val="24"/>
        </w:rPr>
        <w:t xml:space="preserve"> </w:t>
      </w:r>
      <w:r w:rsidRPr="00372E2B">
        <w:rPr>
          <w:sz w:val="24"/>
          <w:szCs w:val="24"/>
        </w:rPr>
        <w:t>медицинское обеспечение – 513 или 4,5% (АППГ – 424 или 3,8%);</w:t>
      </w:r>
      <w:r>
        <w:rPr>
          <w:sz w:val="24"/>
          <w:szCs w:val="24"/>
        </w:rPr>
        <w:t xml:space="preserve"> </w:t>
      </w:r>
      <w:r w:rsidRPr="00372E2B">
        <w:rPr>
          <w:sz w:val="24"/>
          <w:szCs w:val="24"/>
        </w:rPr>
        <w:t>условно-досрочное освобождение, помилование, амнистия – 263 или 2,3% (АППГ – 218 или 1,96%);</w:t>
      </w:r>
      <w:r>
        <w:rPr>
          <w:sz w:val="24"/>
          <w:szCs w:val="24"/>
        </w:rPr>
        <w:t xml:space="preserve"> </w:t>
      </w:r>
      <w:r w:rsidRPr="00372E2B">
        <w:rPr>
          <w:sz w:val="24"/>
          <w:szCs w:val="24"/>
        </w:rPr>
        <w:t xml:space="preserve"> перевод осужденных – 206 или 1,8% (АППГ – 310 или 2,8%);</w:t>
      </w:r>
      <w:r>
        <w:rPr>
          <w:sz w:val="24"/>
          <w:szCs w:val="24"/>
        </w:rPr>
        <w:t xml:space="preserve"> </w:t>
      </w:r>
      <w:r w:rsidRPr="00372E2B">
        <w:rPr>
          <w:sz w:val="24"/>
          <w:szCs w:val="24"/>
        </w:rPr>
        <w:t>трудоустройств</w:t>
      </w:r>
      <w:r>
        <w:rPr>
          <w:sz w:val="24"/>
          <w:szCs w:val="24"/>
        </w:rPr>
        <w:t>о</w:t>
      </w:r>
      <w:r w:rsidRPr="00372E2B">
        <w:rPr>
          <w:sz w:val="24"/>
          <w:szCs w:val="24"/>
        </w:rPr>
        <w:t xml:space="preserve"> осужденных – 183 или 1,6% (АППГ – 201 или 1,8%);</w:t>
      </w:r>
      <w:r>
        <w:rPr>
          <w:sz w:val="24"/>
          <w:szCs w:val="24"/>
        </w:rPr>
        <w:t xml:space="preserve"> </w:t>
      </w:r>
      <w:r w:rsidRPr="00372E2B">
        <w:rPr>
          <w:sz w:val="24"/>
          <w:szCs w:val="24"/>
        </w:rPr>
        <w:t>получение паспорта – 140 или 1,2% (АППГ – 273 или 2,5%);</w:t>
      </w:r>
      <w:r>
        <w:rPr>
          <w:sz w:val="24"/>
          <w:szCs w:val="24"/>
        </w:rPr>
        <w:t xml:space="preserve"> </w:t>
      </w:r>
      <w:r w:rsidRPr="00372E2B">
        <w:rPr>
          <w:sz w:val="24"/>
          <w:szCs w:val="24"/>
        </w:rPr>
        <w:t>розыск личных вещей и денежных средств – 56 или 0,5% (АППГ – 91 или 0,8%).</w:t>
      </w:r>
    </w:p>
    <w:p w:rsidR="008360A9" w:rsidRPr="00AE263E" w:rsidRDefault="008360A9" w:rsidP="002A4558">
      <w:pPr>
        <w:ind w:firstLine="709"/>
        <w:jc w:val="both"/>
        <w:rPr>
          <w:sz w:val="16"/>
          <w:szCs w:val="16"/>
          <w:highlight w:val="yellow"/>
        </w:rPr>
      </w:pPr>
    </w:p>
    <w:p w:rsidR="008360A9" w:rsidRPr="00570459" w:rsidRDefault="008360A9" w:rsidP="00570459">
      <w:pPr>
        <w:shd w:val="clear" w:color="auto" w:fill="FFFFFF"/>
        <w:ind w:firstLine="709"/>
        <w:jc w:val="both"/>
        <w:rPr>
          <w:sz w:val="24"/>
          <w:szCs w:val="24"/>
        </w:rPr>
      </w:pPr>
      <w:r w:rsidRPr="00570459">
        <w:rPr>
          <w:sz w:val="24"/>
          <w:szCs w:val="24"/>
        </w:rPr>
        <w:t>В соответствии с Концепцией развития УИС до 2020 года, Федеральным законом Российской Федерации от 10.06.2008 №76-ФЗ осуществлялось взаимодействие с Общественной наблюдательной комиссией Ивановской области (далее – ОНК) по контролю за соблюдением прав и законных интересов осуждённых и лиц, содержащихся под стражей. В течение 2015 года члены Общественной наблюдательной комиссии посетили учреждения УИС области 76 раз, проведено 153 индивидуальных беседы с подозреваемыми, обвиняемыми и осуждёнными, в том числе и при рассмотрении обращений, жалоб, направленных в ОНК как непосредственно ими, так и их родственниками. 12 раз учреждения совместно с членами ОНК посетила Уполномоченный по правам человека в Ивановской области Ковалева Н.Л.</w:t>
      </w:r>
    </w:p>
    <w:p w:rsidR="008360A9" w:rsidRPr="00AE263E" w:rsidRDefault="008360A9" w:rsidP="002A4558">
      <w:pPr>
        <w:ind w:firstLine="709"/>
        <w:jc w:val="both"/>
        <w:rPr>
          <w:sz w:val="24"/>
          <w:szCs w:val="24"/>
        </w:rPr>
      </w:pPr>
    </w:p>
    <w:p w:rsidR="008360A9" w:rsidRPr="00E052A5" w:rsidRDefault="008360A9" w:rsidP="002A4558">
      <w:pPr>
        <w:pStyle w:val="BodyTextIndent"/>
        <w:ind w:firstLine="709"/>
        <w:rPr>
          <w:szCs w:val="24"/>
        </w:rPr>
      </w:pPr>
      <w:r w:rsidRPr="00E052A5">
        <w:rPr>
          <w:szCs w:val="24"/>
        </w:rPr>
        <w:t>Осуществлялось представительство интересов Управления и учреждений, подведомственных УФСИН, в мировом, арбитражном и федеральном судах при рассмотрении правовых вопросов.</w:t>
      </w:r>
    </w:p>
    <w:p w:rsidR="008360A9" w:rsidRDefault="008360A9" w:rsidP="00E052A5">
      <w:pPr>
        <w:pStyle w:val="BodyTextIndent"/>
        <w:rPr>
          <w:szCs w:val="24"/>
        </w:rPr>
      </w:pPr>
      <w:r w:rsidRPr="00E052A5">
        <w:rPr>
          <w:szCs w:val="24"/>
        </w:rPr>
        <w:t>Рассм</w:t>
      </w:r>
      <w:r>
        <w:rPr>
          <w:szCs w:val="24"/>
        </w:rPr>
        <w:t>о</w:t>
      </w:r>
      <w:r w:rsidRPr="00E052A5">
        <w:rPr>
          <w:szCs w:val="24"/>
        </w:rPr>
        <w:t>тр</w:t>
      </w:r>
      <w:r>
        <w:rPr>
          <w:szCs w:val="24"/>
        </w:rPr>
        <w:t>ено</w:t>
      </w:r>
      <w:r w:rsidRPr="00E052A5">
        <w:rPr>
          <w:szCs w:val="24"/>
        </w:rPr>
        <w:t xml:space="preserve"> в судах общей юрисдикции</w:t>
      </w:r>
      <w:r>
        <w:rPr>
          <w:szCs w:val="24"/>
        </w:rPr>
        <w:t>:</w:t>
      </w:r>
    </w:p>
    <w:p w:rsidR="008360A9" w:rsidRDefault="008360A9" w:rsidP="00E052A5">
      <w:pPr>
        <w:pStyle w:val="BodyTextIndent"/>
        <w:rPr>
          <w:szCs w:val="24"/>
        </w:rPr>
      </w:pPr>
      <w:r w:rsidRPr="00E052A5">
        <w:rPr>
          <w:szCs w:val="24"/>
        </w:rPr>
        <w:t>в качестве ответчиков:</w:t>
      </w:r>
      <w:r>
        <w:rPr>
          <w:szCs w:val="24"/>
        </w:rPr>
        <w:t xml:space="preserve"> предъявлено 55 (АППГ - 83) исков на сумму  8 333 000 (АППГ 13 171 000) руб., из них: 4 (АППГ - 12) иска удовлетворены на сумму 10 000 (АППГ - 88 000) руб. (спор с осужденной Фроловой в ИК-3, наложение административного штрафа, прокуратура по надзору и признание внучки членом семьи); отказано в удовлетворении исковых требований по 47 (АППГ - 71) искам на сумму 7 964 000 (АППГ - 13 076 000) руб.  4 (АППГ - 0) иска на сумму 600 000 (АППГ - 0) руб.  в стадии рассмотрения;</w:t>
      </w:r>
    </w:p>
    <w:p w:rsidR="008360A9" w:rsidRDefault="008360A9" w:rsidP="00E052A5">
      <w:pPr>
        <w:pStyle w:val="BodyTextIndent"/>
        <w:rPr>
          <w:szCs w:val="24"/>
        </w:rPr>
      </w:pPr>
      <w:r w:rsidRPr="00E052A5">
        <w:rPr>
          <w:szCs w:val="24"/>
        </w:rPr>
        <w:t xml:space="preserve">в качестве истцов: предъявлено 18 (АППГ </w:t>
      </w:r>
      <w:r>
        <w:rPr>
          <w:szCs w:val="24"/>
        </w:rPr>
        <w:t xml:space="preserve">- </w:t>
      </w:r>
      <w:r w:rsidRPr="00E052A5">
        <w:rPr>
          <w:szCs w:val="24"/>
        </w:rPr>
        <w:t>3)</w:t>
      </w:r>
      <w:r>
        <w:rPr>
          <w:szCs w:val="24"/>
        </w:rPr>
        <w:t xml:space="preserve"> исков на сумму 1 930 650 (АППГ -            1 657 000) руб.; отказано в удовлетворении по 1 (АППГ - 0) иску на сумму 8 000 (АППГ - 0) руб.  (УИИ  не удалось доказать вину осужденного в том, что он сломал антенну, возможно это был производственный брак); удовлетворено 17 (АППГ - 3) исков на сумму 1 922 650 (АППГ - 1 657 000) руб. </w:t>
      </w:r>
    </w:p>
    <w:p w:rsidR="008360A9" w:rsidRPr="00E052A5" w:rsidRDefault="008360A9" w:rsidP="00E052A5">
      <w:pPr>
        <w:pStyle w:val="BodyTextIndent"/>
        <w:rPr>
          <w:szCs w:val="24"/>
        </w:rPr>
      </w:pPr>
      <w:r w:rsidRPr="00E052A5">
        <w:rPr>
          <w:szCs w:val="24"/>
        </w:rPr>
        <w:t>Рассмотрено в арбитражных судах:</w:t>
      </w:r>
    </w:p>
    <w:p w:rsidR="008360A9" w:rsidRDefault="008360A9" w:rsidP="00E052A5">
      <w:pPr>
        <w:pStyle w:val="BodyTextIndent"/>
        <w:rPr>
          <w:szCs w:val="24"/>
        </w:rPr>
      </w:pPr>
      <w:r w:rsidRPr="00E052A5">
        <w:rPr>
          <w:szCs w:val="24"/>
        </w:rPr>
        <w:t>в качестве истцов:</w:t>
      </w:r>
      <w:r>
        <w:rPr>
          <w:szCs w:val="24"/>
        </w:rPr>
        <w:t xml:space="preserve"> предъявлено 8  (АППГ - 3) исков на сумму 3 962 500 (АППГ - 0) руб.,  все удовлетворены;</w:t>
      </w:r>
    </w:p>
    <w:p w:rsidR="008360A9" w:rsidRDefault="008360A9" w:rsidP="00E052A5">
      <w:pPr>
        <w:pStyle w:val="BodyTextIndent"/>
        <w:rPr>
          <w:szCs w:val="24"/>
        </w:rPr>
      </w:pPr>
      <w:r w:rsidRPr="00D90B43">
        <w:rPr>
          <w:szCs w:val="24"/>
        </w:rPr>
        <w:t>в качестве ответчиков:</w:t>
      </w:r>
      <w:r>
        <w:rPr>
          <w:b/>
          <w:szCs w:val="24"/>
        </w:rPr>
        <w:t xml:space="preserve"> </w:t>
      </w:r>
      <w:r>
        <w:rPr>
          <w:szCs w:val="24"/>
        </w:rPr>
        <w:t xml:space="preserve">предъявлено 11 (АППГ - 15) исков на сумму 5 950 680 (АППГ -    9 343 980) руб.; из них 4 (АППГ - 3) иска удовлетворены на сумму 2 295 880 (АППГ -                          1 875 000) руб.; по 6 (АППГ - 12) искам в удовлетворении требований отказано на сумму              2 567 000 (АППГ - 7 468 980) руб. </w:t>
      </w:r>
    </w:p>
    <w:p w:rsidR="008360A9" w:rsidRPr="00AE263E" w:rsidRDefault="008360A9" w:rsidP="002A4558">
      <w:pPr>
        <w:pStyle w:val="BodyTextIndent"/>
        <w:rPr>
          <w:sz w:val="16"/>
          <w:szCs w:val="16"/>
          <w:highlight w:val="yellow"/>
        </w:rPr>
      </w:pPr>
    </w:p>
    <w:p w:rsidR="008360A9" w:rsidRPr="002B1329" w:rsidRDefault="008360A9" w:rsidP="002A4558">
      <w:pPr>
        <w:tabs>
          <w:tab w:val="left" w:pos="0"/>
        </w:tabs>
        <w:ind w:right="-1" w:firstLine="720"/>
        <w:jc w:val="both"/>
        <w:rPr>
          <w:sz w:val="24"/>
          <w:szCs w:val="24"/>
        </w:rPr>
      </w:pPr>
      <w:r w:rsidRPr="002B1329">
        <w:rPr>
          <w:sz w:val="24"/>
          <w:szCs w:val="24"/>
        </w:rPr>
        <w:t xml:space="preserve">В течение 2015 года в СМИ вышло 430 разносторонних материалов (АППГ - 454), из них теле-видео-сюжетов – 87 (АППГ – 60), публикаций в интернет-изданиях – 286 (АППГ – 343), в печатных изданиях – 40 (АППГ – 40), радиорепортажей – 17 (АППГ – 11). </w:t>
      </w:r>
    </w:p>
    <w:p w:rsidR="008360A9" w:rsidRPr="00CC3AF9" w:rsidRDefault="008360A9" w:rsidP="002A4558">
      <w:pPr>
        <w:tabs>
          <w:tab w:val="left" w:pos="0"/>
        </w:tabs>
        <w:ind w:right="-1" w:firstLine="720"/>
        <w:jc w:val="both"/>
        <w:rPr>
          <w:sz w:val="24"/>
          <w:szCs w:val="24"/>
        </w:rPr>
      </w:pPr>
      <w:r w:rsidRPr="00CC3AF9">
        <w:rPr>
          <w:sz w:val="24"/>
          <w:szCs w:val="24"/>
        </w:rPr>
        <w:t>Количество информационных материалов, рассказывающих о деятельности уголовно-исполнительной системы, размещенных на сайте УФСИН  составило 405 (АППГ – 273). На сайт ФСИН России направлено 56 материалов, размещено 35. Освещение деятельности УФСИН проводилось с участием Первого канала (программа «Человек и закон»), телеканалов «Звезда», «</w:t>
      </w:r>
      <w:r w:rsidRPr="00CC3AF9">
        <w:rPr>
          <w:sz w:val="24"/>
          <w:szCs w:val="24"/>
          <w:lang w:val="en-US"/>
        </w:rPr>
        <w:t>Life</w:t>
      </w:r>
      <w:r w:rsidRPr="00CC3AF9">
        <w:rPr>
          <w:sz w:val="24"/>
          <w:szCs w:val="24"/>
        </w:rPr>
        <w:t xml:space="preserve"> </w:t>
      </w:r>
      <w:r w:rsidRPr="00CC3AF9">
        <w:rPr>
          <w:sz w:val="24"/>
          <w:szCs w:val="24"/>
          <w:lang w:val="en-US"/>
        </w:rPr>
        <w:t>News</w:t>
      </w:r>
      <w:r w:rsidRPr="00CC3AF9">
        <w:rPr>
          <w:sz w:val="24"/>
          <w:szCs w:val="24"/>
        </w:rPr>
        <w:t>»; трех областных телекомпаний (ИГТРК,  «Барс», «Родное ТВ-Иваново»), районного телевидения «Кинешемское телевидение»;  5 областных и 4 районных газет, 8 интернет-порталов. С целью подготовки тематических репортажей представители СМИ 55 раз посетили учреждения, подведомственные УФСИН (АППГ – 68). За отчетный период проведены: 98 интервью с руководством УФСИН и учреждений, 8 «Круглых столов», 4 пресс-конференции, 5 Дней открытых дверей, ежемесячно организованы выступления на радио в программе «Служба» сотрудников УФСИН по различным тематикам.</w:t>
      </w:r>
    </w:p>
    <w:p w:rsidR="008360A9" w:rsidRPr="007F31F0" w:rsidRDefault="008360A9" w:rsidP="002A4558">
      <w:pPr>
        <w:tabs>
          <w:tab w:val="left" w:pos="0"/>
        </w:tabs>
        <w:ind w:firstLine="720"/>
        <w:jc w:val="both"/>
        <w:rPr>
          <w:sz w:val="24"/>
          <w:szCs w:val="24"/>
        </w:rPr>
      </w:pPr>
      <w:r w:rsidRPr="007F31F0">
        <w:rPr>
          <w:sz w:val="24"/>
          <w:szCs w:val="24"/>
        </w:rPr>
        <w:t>Для публикации на страницах журнала «Преступление и наказание» и газеты «Казенный дом» пресс-службой УФСИН подготовлено 52 материала о деятельности уголовно-исполнительной системы и о сотрудниках УИС, опубликовано 8 материалов.</w:t>
      </w:r>
    </w:p>
    <w:p w:rsidR="008360A9" w:rsidRPr="007F31F0" w:rsidRDefault="008360A9" w:rsidP="002A4558">
      <w:pPr>
        <w:tabs>
          <w:tab w:val="left" w:pos="0"/>
        </w:tabs>
        <w:ind w:firstLine="720"/>
        <w:jc w:val="both"/>
        <w:rPr>
          <w:sz w:val="24"/>
          <w:szCs w:val="24"/>
        </w:rPr>
      </w:pPr>
      <w:r w:rsidRPr="007F31F0">
        <w:rPr>
          <w:sz w:val="24"/>
          <w:szCs w:val="24"/>
        </w:rPr>
        <w:t>По инициативе пресс-службы сотрудники УФСИН приняли участие в городском благотворительном марафоне «Ты нам нужен» - оказание помощи детям-инвалидам; организована благотворительная акция «Подари тепло» - осужденные изготовили будки для бездомных животных; при поддержке членов Общественного совета УФСИН организовано проведение выставки фоторабот личного состава в Центре культуры и отдыха «Ивтекс»; организовано приглашение на смотр художественной самодеятельности осужденных ИК-4 композитора Алексея Рыбникова.</w:t>
      </w:r>
    </w:p>
    <w:p w:rsidR="008360A9" w:rsidRDefault="008360A9" w:rsidP="002A4558">
      <w:pPr>
        <w:tabs>
          <w:tab w:val="left" w:pos="0"/>
        </w:tabs>
        <w:ind w:firstLine="720"/>
        <w:jc w:val="both"/>
        <w:rPr>
          <w:sz w:val="24"/>
          <w:szCs w:val="24"/>
        </w:rPr>
      </w:pPr>
      <w:r w:rsidRPr="007F31F0">
        <w:rPr>
          <w:sz w:val="24"/>
          <w:szCs w:val="24"/>
        </w:rPr>
        <w:t>В честь 80-тилетия создания оперативных служб УИС подготовлены материалы (в том числе и видеосюжеты) об оперативных сотрудниках. Подготовлен и выпущен в свет буклет об оперативных сотрудниках УФСИН.</w:t>
      </w:r>
    </w:p>
    <w:p w:rsidR="008360A9" w:rsidRPr="007F31F0" w:rsidRDefault="008360A9" w:rsidP="002A4558">
      <w:pPr>
        <w:tabs>
          <w:tab w:val="left" w:pos="0"/>
        </w:tabs>
        <w:ind w:firstLine="720"/>
        <w:jc w:val="both"/>
        <w:rPr>
          <w:sz w:val="24"/>
          <w:szCs w:val="24"/>
        </w:rPr>
      </w:pPr>
      <w:r>
        <w:rPr>
          <w:sz w:val="24"/>
          <w:szCs w:val="24"/>
        </w:rPr>
        <w:t>В течение 2015 года в средствах массовой информации было опубликовано 3 материала негативного характера, касающиеся деятельности УФСИН, подготовленные членом ОНК Алексеем Машкевичем. По данным фактам проведены проверки, в том числе и Прокуратурой по надзору за соблюдением законности в ИУ, частично факты в изложенных публикациях подтвердились, ряд сотрудников уволены из УИС, другие привлечены к дисциплинарной ответственности.</w:t>
      </w:r>
    </w:p>
    <w:p w:rsidR="008360A9" w:rsidRPr="00AE263E" w:rsidRDefault="008360A9" w:rsidP="002A4558">
      <w:pPr>
        <w:pStyle w:val="BodyTextIndent"/>
        <w:jc w:val="center"/>
        <w:rPr>
          <w:b/>
          <w:sz w:val="16"/>
          <w:szCs w:val="16"/>
          <w:highlight w:val="yellow"/>
        </w:rPr>
      </w:pPr>
    </w:p>
    <w:p w:rsidR="008360A9" w:rsidRPr="007F31F0" w:rsidRDefault="008360A9" w:rsidP="002A4558">
      <w:pPr>
        <w:pStyle w:val="BodyTextIndent"/>
        <w:jc w:val="center"/>
        <w:rPr>
          <w:b/>
          <w:szCs w:val="24"/>
        </w:rPr>
      </w:pPr>
      <w:r w:rsidRPr="007F31F0">
        <w:rPr>
          <w:b/>
          <w:szCs w:val="24"/>
        </w:rPr>
        <w:t xml:space="preserve">Оперативная работа, состояние режима, </w:t>
      </w:r>
    </w:p>
    <w:p w:rsidR="008360A9" w:rsidRPr="007F31F0" w:rsidRDefault="008360A9" w:rsidP="002A4558">
      <w:pPr>
        <w:pStyle w:val="BodyTextIndent"/>
        <w:jc w:val="center"/>
        <w:rPr>
          <w:b/>
          <w:szCs w:val="24"/>
        </w:rPr>
      </w:pPr>
      <w:r w:rsidRPr="007F31F0">
        <w:rPr>
          <w:b/>
          <w:szCs w:val="24"/>
        </w:rPr>
        <w:t>специального учета, пожарная безопасность</w:t>
      </w:r>
    </w:p>
    <w:p w:rsidR="008360A9" w:rsidRPr="002F238E" w:rsidRDefault="008360A9" w:rsidP="002A4558">
      <w:pPr>
        <w:pStyle w:val="NoSpacing"/>
        <w:ind w:firstLine="720"/>
        <w:jc w:val="both"/>
        <w:rPr>
          <w:spacing w:val="-3"/>
          <w:sz w:val="24"/>
          <w:szCs w:val="24"/>
        </w:rPr>
      </w:pPr>
      <w:r w:rsidRPr="002F238E">
        <w:rPr>
          <w:sz w:val="24"/>
          <w:szCs w:val="24"/>
        </w:rPr>
        <w:t>В ИК и СИЗО области предотвращено 364 преступления (АППГ – 364), на том же уровне, в т.ч. по ИК – 220 (АППГ – 191), СИЗО – 144 (АППГ – 173). Правоохранительным органам оказана помощь в раскрытии 497 преступлений, что на 35,4 %  больше АППГ (367), в т.ч. по ИК – 177 преступлений (АППГ – 202), по СИЗО – 320 (АППГ – 165).</w:t>
      </w:r>
      <w:r w:rsidRPr="002F238E">
        <w:rPr>
          <w:spacing w:val="-3"/>
          <w:sz w:val="24"/>
          <w:szCs w:val="24"/>
        </w:rPr>
        <w:t xml:space="preserve">  </w:t>
      </w:r>
    </w:p>
    <w:p w:rsidR="008360A9" w:rsidRPr="007F31F0" w:rsidRDefault="008360A9" w:rsidP="007F31F0">
      <w:pPr>
        <w:pStyle w:val="NoSpacing"/>
        <w:ind w:firstLine="720"/>
        <w:jc w:val="both"/>
        <w:rPr>
          <w:spacing w:val="-3"/>
          <w:sz w:val="24"/>
          <w:szCs w:val="24"/>
        </w:rPr>
      </w:pPr>
      <w:r w:rsidRPr="007F31F0">
        <w:rPr>
          <w:spacing w:val="-3"/>
          <w:sz w:val="24"/>
          <w:szCs w:val="24"/>
        </w:rPr>
        <w:t>В рамках проведения операции «Розыск» разыскано 52 преступника</w:t>
      </w:r>
      <w:r>
        <w:rPr>
          <w:spacing w:val="-3"/>
          <w:sz w:val="24"/>
          <w:szCs w:val="24"/>
        </w:rPr>
        <w:t xml:space="preserve"> </w:t>
      </w:r>
      <w:r w:rsidRPr="002F238E">
        <w:rPr>
          <w:spacing w:val="-3"/>
          <w:sz w:val="24"/>
          <w:szCs w:val="24"/>
        </w:rPr>
        <w:t xml:space="preserve">(АППГ - 55). </w:t>
      </w:r>
      <w:r w:rsidRPr="007F31F0">
        <w:rPr>
          <w:spacing w:val="-3"/>
          <w:sz w:val="24"/>
          <w:szCs w:val="24"/>
        </w:rPr>
        <w:t xml:space="preserve"> Заведено 147 </w:t>
      </w:r>
      <w:r>
        <w:rPr>
          <w:spacing w:val="-3"/>
          <w:sz w:val="24"/>
          <w:szCs w:val="24"/>
        </w:rPr>
        <w:t xml:space="preserve">(АППГ – 210) </w:t>
      </w:r>
      <w:r w:rsidRPr="007F31F0">
        <w:rPr>
          <w:spacing w:val="-3"/>
          <w:sz w:val="24"/>
          <w:szCs w:val="24"/>
        </w:rPr>
        <w:t xml:space="preserve">розыскных дел в отношении осужденных, уклоняющихся от контроля УИИ, а также от самостоятельного следования в колонию-поселение, разыскано 173 </w:t>
      </w:r>
      <w:r>
        <w:rPr>
          <w:spacing w:val="-3"/>
          <w:sz w:val="24"/>
          <w:szCs w:val="24"/>
        </w:rPr>
        <w:t>(АППГ – 212).</w:t>
      </w:r>
    </w:p>
    <w:p w:rsidR="008360A9" w:rsidRPr="0023407B" w:rsidRDefault="008360A9" w:rsidP="002A4558">
      <w:pPr>
        <w:pStyle w:val="BodyTextIndent"/>
        <w:shd w:val="clear" w:color="auto" w:fill="FFFFFF"/>
        <w:rPr>
          <w:szCs w:val="24"/>
        </w:rPr>
      </w:pPr>
      <w:r w:rsidRPr="0023407B">
        <w:rPr>
          <w:szCs w:val="24"/>
        </w:rPr>
        <w:t>В ходе обысковых мероприятий в ИК и СИЗО было обнаружено и изъято:</w:t>
      </w:r>
    </w:p>
    <w:p w:rsidR="008360A9" w:rsidRPr="002F6C50" w:rsidRDefault="008360A9" w:rsidP="002A4558">
      <w:pPr>
        <w:pStyle w:val="BodyTextIndent"/>
        <w:shd w:val="clear" w:color="auto" w:fill="FFFFFF"/>
        <w:rPr>
          <w:szCs w:val="24"/>
        </w:rPr>
      </w:pPr>
      <w:r w:rsidRPr="002F6C50">
        <w:rPr>
          <w:szCs w:val="24"/>
        </w:rPr>
        <w:t xml:space="preserve">денежных средств на сумму 12,3 тыс. руб., из них 79,7% при доставке (АППГ - </w:t>
      </w:r>
      <w:r w:rsidRPr="002F6C50">
        <w:rPr>
          <w:color w:val="000000"/>
          <w:szCs w:val="24"/>
        </w:rPr>
        <w:t xml:space="preserve">11,6 тыс. руб., 100%), </w:t>
      </w:r>
      <w:r w:rsidRPr="002F6C50">
        <w:rPr>
          <w:szCs w:val="24"/>
        </w:rPr>
        <w:t xml:space="preserve"> в том числе в </w:t>
      </w:r>
      <w:r w:rsidRPr="002F6C50">
        <w:rPr>
          <w:color w:val="000000"/>
          <w:szCs w:val="24"/>
        </w:rPr>
        <w:t>ИК – 8,8 тыс.руб.,  все при доставке; СИЗО – 3,5 тыс.руб., из них 2,5 тыс.руб. в камерах ; АППГ: в ИК – 9,2 тыс.руб., СИЗО – 2,4 тыс.руб., все при доставке;</w:t>
      </w:r>
      <w:r w:rsidRPr="002F6C50">
        <w:rPr>
          <w:szCs w:val="24"/>
        </w:rPr>
        <w:t xml:space="preserve"> </w:t>
      </w:r>
    </w:p>
    <w:p w:rsidR="008360A9" w:rsidRPr="002F6C50" w:rsidRDefault="008360A9" w:rsidP="002A4558">
      <w:pPr>
        <w:pStyle w:val="BodyTextIndent"/>
        <w:shd w:val="clear" w:color="auto" w:fill="FFFFFF"/>
        <w:rPr>
          <w:szCs w:val="24"/>
        </w:rPr>
      </w:pPr>
      <w:r w:rsidRPr="002F6C50">
        <w:rPr>
          <w:szCs w:val="24"/>
        </w:rPr>
        <w:t xml:space="preserve">спиртных напитков промышленного производства – 16,7 л, (АППГ – 25,3л), все при доставке </w:t>
      </w:r>
      <w:r w:rsidRPr="002F6C50">
        <w:rPr>
          <w:color w:val="000000"/>
          <w:szCs w:val="24"/>
        </w:rPr>
        <w:t>в ИК;</w:t>
      </w:r>
      <w:r w:rsidRPr="002F6C50">
        <w:rPr>
          <w:szCs w:val="24"/>
        </w:rPr>
        <w:t xml:space="preserve"> </w:t>
      </w:r>
    </w:p>
    <w:p w:rsidR="008360A9" w:rsidRPr="00960FA8" w:rsidRDefault="008360A9" w:rsidP="002A4558">
      <w:pPr>
        <w:pStyle w:val="BodyTextIndent"/>
        <w:shd w:val="clear" w:color="auto" w:fill="FFFFFF"/>
        <w:rPr>
          <w:szCs w:val="24"/>
        </w:rPr>
      </w:pPr>
      <w:r w:rsidRPr="00960FA8">
        <w:rPr>
          <w:szCs w:val="24"/>
        </w:rPr>
        <w:t>спиртных напитков кустарного изготовления изъято 156,7 л., в т.ч. в ИК – 132,7 л., СИЗО  – 24 л.</w:t>
      </w:r>
      <w:r w:rsidRPr="00960FA8">
        <w:rPr>
          <w:color w:val="000000"/>
          <w:szCs w:val="24"/>
        </w:rPr>
        <w:t xml:space="preserve"> (АППГ – </w:t>
      </w:r>
      <w:r w:rsidRPr="00960FA8">
        <w:rPr>
          <w:szCs w:val="24"/>
        </w:rPr>
        <w:t>68,5 л., в т.ч. в ИК – 39,5 л., СИЗО – 29 л</w:t>
      </w:r>
      <w:r w:rsidRPr="00960FA8">
        <w:rPr>
          <w:color w:val="000000"/>
          <w:szCs w:val="24"/>
        </w:rPr>
        <w:t>);</w:t>
      </w:r>
      <w:r w:rsidRPr="00960FA8">
        <w:rPr>
          <w:szCs w:val="24"/>
        </w:rPr>
        <w:t xml:space="preserve"> </w:t>
      </w:r>
    </w:p>
    <w:p w:rsidR="008360A9" w:rsidRDefault="008360A9" w:rsidP="002A4558">
      <w:pPr>
        <w:pStyle w:val="BodyTextIndent"/>
        <w:shd w:val="clear" w:color="auto" w:fill="FFFFFF"/>
        <w:rPr>
          <w:color w:val="000000"/>
          <w:szCs w:val="24"/>
        </w:rPr>
      </w:pPr>
      <w:r w:rsidRPr="00960FA8">
        <w:rPr>
          <w:szCs w:val="24"/>
        </w:rPr>
        <w:t xml:space="preserve">наркотических веществ – 2 кг 054,194 гр. (АППГ - 1 кг 383,582 гр.), все при доставке </w:t>
      </w:r>
      <w:r w:rsidRPr="00960FA8">
        <w:rPr>
          <w:color w:val="000000"/>
          <w:szCs w:val="24"/>
        </w:rPr>
        <w:t xml:space="preserve"> в ИК</w:t>
      </w:r>
      <w:r>
        <w:rPr>
          <w:color w:val="000000"/>
          <w:szCs w:val="24"/>
        </w:rPr>
        <w:t>;</w:t>
      </w:r>
    </w:p>
    <w:p w:rsidR="008360A9" w:rsidRPr="002E4753" w:rsidRDefault="008360A9" w:rsidP="002A4558">
      <w:pPr>
        <w:pStyle w:val="BodyTextIndent"/>
        <w:shd w:val="clear" w:color="auto" w:fill="FFFFFF"/>
        <w:rPr>
          <w:szCs w:val="24"/>
        </w:rPr>
      </w:pPr>
      <w:r w:rsidRPr="002E4753">
        <w:rPr>
          <w:szCs w:val="24"/>
        </w:rPr>
        <w:t>сотовых телефонов – 599 ед. (АППГ – 694), из них при доставке 502 ед. или 83,8% (АППГ – 530 или 76,4%); в том числе в ИК – 548 ед, при попытках доставки 472 ед. или 85,3%; в СИЗО – 51 ед., при попытках доставки 30 ед. или 58,8%.</w:t>
      </w:r>
    </w:p>
    <w:p w:rsidR="008360A9" w:rsidRPr="002E4753" w:rsidRDefault="008360A9" w:rsidP="002A4558">
      <w:pPr>
        <w:pStyle w:val="BodyTextIndent"/>
        <w:rPr>
          <w:szCs w:val="24"/>
        </w:rPr>
      </w:pPr>
      <w:r w:rsidRPr="002E4753">
        <w:rPr>
          <w:szCs w:val="24"/>
        </w:rPr>
        <w:t>колюще-режущих предметов – 1 ед. (АППГ – 1 ед.) в ИК.</w:t>
      </w:r>
    </w:p>
    <w:p w:rsidR="008360A9" w:rsidRPr="002E4753" w:rsidRDefault="008360A9" w:rsidP="002E4753">
      <w:pPr>
        <w:ind w:firstLine="709"/>
        <w:jc w:val="both"/>
        <w:rPr>
          <w:b/>
          <w:sz w:val="24"/>
          <w:szCs w:val="24"/>
        </w:rPr>
      </w:pPr>
      <w:r w:rsidRPr="002E4753">
        <w:rPr>
          <w:sz w:val="24"/>
          <w:szCs w:val="24"/>
        </w:rPr>
        <w:t>С начала года за попытку передачи осужденным запрещенных предметов задержано 78 граждан. На 57 граждан составлены протоколы об административном правонарушении, из которых 51 гражданин привлечен к административной ответственности. На 21 гражданина направлены материалы в следственные органы, из которых 9 граждан привлечены к уголовной ответственности.</w:t>
      </w:r>
    </w:p>
    <w:p w:rsidR="008360A9" w:rsidRPr="002E4753" w:rsidRDefault="008360A9" w:rsidP="002E4753">
      <w:pPr>
        <w:ind w:firstLine="709"/>
        <w:jc w:val="both"/>
        <w:rPr>
          <w:sz w:val="24"/>
          <w:szCs w:val="24"/>
        </w:rPr>
      </w:pPr>
      <w:r w:rsidRPr="002E4753">
        <w:rPr>
          <w:sz w:val="24"/>
          <w:szCs w:val="24"/>
        </w:rPr>
        <w:t>За отчетный период при выполнении служебных обязанностей сотрудниками учреждений спецсредства применялись 30 раз</w:t>
      </w:r>
      <w:r>
        <w:rPr>
          <w:sz w:val="24"/>
          <w:szCs w:val="24"/>
        </w:rPr>
        <w:t xml:space="preserve"> (АППГ – 24)</w:t>
      </w:r>
      <w:r w:rsidRPr="002E4753">
        <w:rPr>
          <w:sz w:val="24"/>
          <w:szCs w:val="24"/>
        </w:rPr>
        <w:t>, физическая сила - 40 раз</w:t>
      </w:r>
      <w:r>
        <w:rPr>
          <w:sz w:val="24"/>
          <w:szCs w:val="24"/>
        </w:rPr>
        <w:t xml:space="preserve"> (АППГ – 43)</w:t>
      </w:r>
      <w:r w:rsidRPr="002E4753">
        <w:rPr>
          <w:sz w:val="24"/>
          <w:szCs w:val="24"/>
        </w:rPr>
        <w:t xml:space="preserve">; применение признано правомерным. </w:t>
      </w:r>
    </w:p>
    <w:p w:rsidR="008360A9" w:rsidRPr="002E4753" w:rsidRDefault="008360A9" w:rsidP="002E4753">
      <w:pPr>
        <w:pStyle w:val="BodyTextIndent"/>
        <w:rPr>
          <w:szCs w:val="24"/>
        </w:rPr>
      </w:pPr>
      <w:r w:rsidRPr="002E4753">
        <w:rPr>
          <w:szCs w:val="24"/>
        </w:rPr>
        <w:t>На 01.01.1015 в отношении персонала учреждений в связи с осуществлением служебной деятельности со стороны спецконтингента допущено 2 случая насилия: в ИК-2 (06.06.2015 осужденный нанес колото-резанную рану врио начальника ИК-2), в ИК-4 (04.08.2015 осужденный, содержащийся в помещении камерного типа, высказывал оскорбления в нецензурной форме в адрес начальника отдела безопасности учреждения). По данным фактам возбуждены уголовные дела, лица осуждены.</w:t>
      </w:r>
    </w:p>
    <w:p w:rsidR="008360A9" w:rsidRPr="00B72AF9" w:rsidRDefault="008360A9" w:rsidP="002A4558">
      <w:pPr>
        <w:pStyle w:val="BodyTextIndent"/>
        <w:rPr>
          <w:szCs w:val="24"/>
        </w:rPr>
      </w:pPr>
      <w:r w:rsidRPr="00B72AF9">
        <w:rPr>
          <w:szCs w:val="24"/>
        </w:rPr>
        <w:t>Осужденные, признанные злостными нарушителями установленного порядка отбывания наказания, проживают в запираемых помещениях либо водворены в ШИЗО, переведены в ПКТ, ЕПКТ. Всего злостных нарушителей установленного порядка отбывания наказания – 226 чел., из них водворены в ШИЗО – 15 чел., переведены в ПКТ – 64 чел., ЕПКТ – 16 чел., СУОН –</w:t>
      </w:r>
      <w:r w:rsidRPr="00B72AF9">
        <w:rPr>
          <w:szCs w:val="24"/>
        </w:rPr>
        <w:br/>
        <w:t xml:space="preserve">101 чел., содержатся на стационарном лечении ЛИУ-8  </w:t>
      </w:r>
      <w:r>
        <w:rPr>
          <w:szCs w:val="24"/>
        </w:rPr>
        <w:t xml:space="preserve">- </w:t>
      </w:r>
      <w:r w:rsidRPr="00B72AF9">
        <w:rPr>
          <w:szCs w:val="24"/>
        </w:rPr>
        <w:t xml:space="preserve">7 чел., в жилой зоне содержится 23 чел., из них осужденные, признанные злостными нарушителями УПОН в колониях-поселениях – 21 чел., в воспитательной колонии – 1 чел., переведен с облегченных в обычные условия содержания – 1. </w:t>
      </w:r>
    </w:p>
    <w:p w:rsidR="008360A9" w:rsidRPr="00B72AF9" w:rsidRDefault="008360A9" w:rsidP="002A4558">
      <w:pPr>
        <w:pStyle w:val="BodyTextIndent"/>
        <w:rPr>
          <w:szCs w:val="24"/>
        </w:rPr>
      </w:pPr>
      <w:r w:rsidRPr="00B72AF9">
        <w:rPr>
          <w:szCs w:val="24"/>
        </w:rPr>
        <w:t>Изолированы по мотивам личной безопасности 20 осужденных, из них 1 переведен в другое учреждение.</w:t>
      </w:r>
    </w:p>
    <w:p w:rsidR="008360A9" w:rsidRPr="00D35503" w:rsidRDefault="008360A9" w:rsidP="00D35503">
      <w:pPr>
        <w:pStyle w:val="a4"/>
        <w:shd w:val="clear" w:color="auto" w:fill="FFFFFF"/>
        <w:ind w:firstLine="709"/>
        <w:jc w:val="both"/>
        <w:rPr>
          <w:sz w:val="24"/>
          <w:szCs w:val="24"/>
          <w:lang w:val="ru-RU"/>
        </w:rPr>
      </w:pPr>
      <w:r w:rsidRPr="00D35503">
        <w:rPr>
          <w:sz w:val="24"/>
          <w:szCs w:val="24"/>
          <w:lang w:val="ru-RU"/>
        </w:rPr>
        <w:t>С целью повышения эффективности организации надзора за осужденными, работы по изъятию запрещенных предметов и профилактики их поступления в ИУ области установлено 626 видеокамер, в том числе 54 видеокамеры для контроля за 50-метровой полосой местности, на которой установлены режимные требования и 15-метровой полосой местности, прилегающей к внутренней запретной зоне. Видеокамеры перекрывают наиболее опасные в побеговом и перебросовом отношении участки периметра. Изображение со всех видеокамер выведено на посты видеоконтроля.</w:t>
      </w:r>
      <w:r>
        <w:rPr>
          <w:sz w:val="24"/>
          <w:szCs w:val="24"/>
          <w:lang w:val="ru-RU"/>
        </w:rPr>
        <w:t xml:space="preserve"> </w:t>
      </w:r>
      <w:r w:rsidRPr="00D35503">
        <w:rPr>
          <w:sz w:val="24"/>
          <w:szCs w:val="24"/>
          <w:lang w:val="ru-RU"/>
        </w:rPr>
        <w:t>В качестве дополнительных технических средств для обнаружения лиц, пытающихся совершить переброс запрещённых предметов на территорию колонии, на маскировочные ограждения установлено 27 прожекторов с детекцией движения и установлены предупредительные знаки о режимной территории. Контрольно-пропускные пункты по пропуску людей оборудованы стационарными металлообнаружителями.</w:t>
      </w:r>
    </w:p>
    <w:p w:rsidR="008360A9" w:rsidRPr="00AE263E" w:rsidRDefault="008360A9" w:rsidP="002A4558">
      <w:pPr>
        <w:pStyle w:val="BodyText2"/>
        <w:spacing w:after="0" w:line="240" w:lineRule="auto"/>
        <w:ind w:firstLine="720"/>
        <w:jc w:val="both"/>
        <w:rPr>
          <w:sz w:val="16"/>
          <w:szCs w:val="16"/>
          <w:highlight w:val="yellow"/>
        </w:rPr>
      </w:pPr>
    </w:p>
    <w:p w:rsidR="008360A9" w:rsidRPr="00D35503" w:rsidRDefault="008360A9" w:rsidP="002A4558">
      <w:pPr>
        <w:pStyle w:val="BodyText2"/>
        <w:spacing w:after="0" w:line="240" w:lineRule="auto"/>
        <w:ind w:firstLine="720"/>
        <w:jc w:val="both"/>
        <w:rPr>
          <w:sz w:val="24"/>
          <w:szCs w:val="24"/>
        </w:rPr>
      </w:pPr>
      <w:r w:rsidRPr="00D35503">
        <w:rPr>
          <w:sz w:val="24"/>
          <w:szCs w:val="24"/>
        </w:rPr>
        <w:t xml:space="preserve">Проводилась работа по исполнению Указа Президента РФ от 28.12.2001 за №1500 </w:t>
      </w:r>
      <w:r w:rsidRPr="00D35503">
        <w:rPr>
          <w:szCs w:val="24"/>
        </w:rPr>
        <w:br/>
      </w:r>
      <w:r w:rsidRPr="00D35503">
        <w:rPr>
          <w:sz w:val="24"/>
          <w:szCs w:val="24"/>
        </w:rPr>
        <w:t xml:space="preserve"> «О комиссиях по вопросам помилования на территории субъекта РФ», а также приказа Минюста России от 30.05.2007 №110. В УФСИН было оформлено и представлено 37 материалов (АППГ - 36) о помиловании для дальнейшей передачи их в соответствующую комиссию при Правительстве Ивановской области. Акты о помиловании не применялись (АППГ - 0). </w:t>
      </w:r>
    </w:p>
    <w:p w:rsidR="008360A9" w:rsidRPr="009050F2" w:rsidRDefault="008360A9" w:rsidP="002A4558">
      <w:pPr>
        <w:pStyle w:val="BodyText2"/>
        <w:spacing w:after="0" w:line="240" w:lineRule="auto"/>
        <w:ind w:firstLine="720"/>
        <w:jc w:val="both"/>
        <w:rPr>
          <w:sz w:val="24"/>
          <w:szCs w:val="24"/>
        </w:rPr>
      </w:pPr>
      <w:r w:rsidRPr="009050F2">
        <w:rPr>
          <w:sz w:val="24"/>
          <w:szCs w:val="24"/>
        </w:rPr>
        <w:t xml:space="preserve">Осуществлялась работа по документированию осужденных паспортом гражданина Российской Федерации. По состоянию на 01.01.2016 в личных делах отсутствовали паспорта </w:t>
      </w:r>
      <w:r w:rsidRPr="009050F2">
        <w:rPr>
          <w:szCs w:val="24"/>
        </w:rPr>
        <w:br/>
      </w:r>
      <w:r w:rsidRPr="009050F2">
        <w:rPr>
          <w:sz w:val="24"/>
          <w:szCs w:val="24"/>
        </w:rPr>
        <w:t xml:space="preserve">у 410 осужденных (АППГ – 441), из них: 150 осужденных подали заявление об отказе </w:t>
      </w:r>
      <w:r w:rsidRPr="009050F2">
        <w:rPr>
          <w:szCs w:val="24"/>
        </w:rPr>
        <w:br/>
      </w:r>
      <w:r w:rsidRPr="009050F2">
        <w:rPr>
          <w:sz w:val="24"/>
          <w:szCs w:val="24"/>
        </w:rPr>
        <w:t xml:space="preserve">в оформлении паспорта в связи с тем, что он находится у родственников (АППГ – 234). </w:t>
      </w:r>
      <w:r w:rsidRPr="009050F2">
        <w:rPr>
          <w:szCs w:val="24"/>
        </w:rPr>
        <w:br/>
      </w:r>
      <w:r w:rsidRPr="009050F2">
        <w:rPr>
          <w:sz w:val="24"/>
          <w:szCs w:val="24"/>
        </w:rPr>
        <w:t>За отчетный период было оформлено 629 паспортов (АППГ – 949). Количество осужденных граждан РФ, освобожденных из ИУ без паспорта, снизилось с 70 (01.01.2015) до 37 чел. (01.01.2016).</w:t>
      </w:r>
    </w:p>
    <w:p w:rsidR="008360A9" w:rsidRPr="009050F2" w:rsidRDefault="008360A9" w:rsidP="002A4558">
      <w:pPr>
        <w:ind w:firstLine="720"/>
        <w:jc w:val="both"/>
        <w:rPr>
          <w:sz w:val="24"/>
          <w:szCs w:val="24"/>
        </w:rPr>
      </w:pPr>
      <w:r w:rsidRPr="009050F2">
        <w:rPr>
          <w:sz w:val="24"/>
          <w:szCs w:val="24"/>
        </w:rPr>
        <w:t>В соответствии  с приказом Минюста России от 20.08.2007 №171 за 2015 год было оформлено 112</w:t>
      </w:r>
      <w:r w:rsidRPr="009050F2">
        <w:rPr>
          <w:b/>
          <w:sz w:val="24"/>
          <w:szCs w:val="24"/>
        </w:rPr>
        <w:t xml:space="preserve"> </w:t>
      </w:r>
      <w:r w:rsidRPr="009050F2">
        <w:rPr>
          <w:sz w:val="24"/>
          <w:szCs w:val="24"/>
        </w:rPr>
        <w:t>материалов для принятия решения о нежелательности пребывания (проживания) в Российской Федерации иностранных граждан, совершивших умышленные преступления (АППГ - 191).</w:t>
      </w:r>
    </w:p>
    <w:p w:rsidR="008360A9" w:rsidRPr="009050F2" w:rsidRDefault="008360A9" w:rsidP="002A4558">
      <w:pPr>
        <w:tabs>
          <w:tab w:val="left" w:pos="709"/>
        </w:tabs>
        <w:ind w:firstLine="720"/>
        <w:jc w:val="both"/>
        <w:rPr>
          <w:caps/>
          <w:sz w:val="24"/>
          <w:szCs w:val="24"/>
        </w:rPr>
      </w:pPr>
      <w:r w:rsidRPr="009050F2">
        <w:rPr>
          <w:sz w:val="24"/>
          <w:szCs w:val="24"/>
        </w:rPr>
        <w:t>За 2015 год было исполнено 265</w:t>
      </w:r>
      <w:r w:rsidRPr="009050F2">
        <w:rPr>
          <w:b/>
          <w:sz w:val="24"/>
          <w:szCs w:val="24"/>
        </w:rPr>
        <w:t xml:space="preserve"> </w:t>
      </w:r>
      <w:r w:rsidRPr="009050F2">
        <w:rPr>
          <w:sz w:val="24"/>
          <w:szCs w:val="24"/>
        </w:rPr>
        <w:t>материалов в отношении осужденных, которым по решению суда назначено наказание в виде лишения свободы с отбыванием  наказания в колонии-поселении, куда прибыть самостоятельно (АППГ - 372).</w:t>
      </w:r>
    </w:p>
    <w:p w:rsidR="008360A9" w:rsidRPr="009050F2" w:rsidRDefault="008360A9" w:rsidP="002A4558">
      <w:pPr>
        <w:pStyle w:val="BodyText2"/>
        <w:spacing w:after="0" w:line="240" w:lineRule="auto"/>
        <w:ind w:firstLine="720"/>
        <w:jc w:val="both"/>
        <w:rPr>
          <w:sz w:val="24"/>
          <w:szCs w:val="24"/>
        </w:rPr>
      </w:pPr>
      <w:r w:rsidRPr="009050F2">
        <w:rPr>
          <w:sz w:val="24"/>
          <w:szCs w:val="24"/>
        </w:rPr>
        <w:t>Направлено 383 (АППГ – 362) заявления в суды для принятия решения об установлении административного надзора за осужденными, из них по 366 принято положительное решение (АППГ – 339).</w:t>
      </w:r>
    </w:p>
    <w:p w:rsidR="008360A9" w:rsidRPr="00AE263E" w:rsidRDefault="008360A9" w:rsidP="002A4558">
      <w:pPr>
        <w:pStyle w:val="BodyText2"/>
        <w:spacing w:after="0" w:line="240" w:lineRule="auto"/>
        <w:ind w:firstLine="720"/>
        <w:jc w:val="both"/>
        <w:rPr>
          <w:sz w:val="16"/>
          <w:szCs w:val="16"/>
          <w:highlight w:val="yellow"/>
        </w:rPr>
      </w:pPr>
    </w:p>
    <w:p w:rsidR="008360A9" w:rsidRDefault="008360A9" w:rsidP="00337095">
      <w:pPr>
        <w:pStyle w:val="BodyTextIndent3"/>
        <w:ind w:firstLine="720"/>
        <w:rPr>
          <w:color w:val="000000"/>
          <w:szCs w:val="24"/>
        </w:rPr>
      </w:pPr>
      <w:r w:rsidRPr="00337095">
        <w:rPr>
          <w:szCs w:val="24"/>
        </w:rPr>
        <w:t>08.12.2015 в ИК-6 зарегистрирован 1 пожар, факты гибели и получения травм отсутствуют, материального ущерба нет (АППГ – 0).</w:t>
      </w:r>
      <w:r>
        <w:rPr>
          <w:szCs w:val="24"/>
        </w:rPr>
        <w:t xml:space="preserve"> Причиной возникновения пожара явилось возгорание горючих материалов в результате теплового проявления электрической энергии, вызванного аварийным режимом работы электрооборудования (большим переходным сопротивлением). </w:t>
      </w:r>
    </w:p>
    <w:p w:rsidR="008360A9" w:rsidRPr="00337095" w:rsidRDefault="008360A9" w:rsidP="002A4558">
      <w:pPr>
        <w:ind w:firstLine="720"/>
        <w:jc w:val="both"/>
        <w:rPr>
          <w:sz w:val="24"/>
          <w:szCs w:val="24"/>
        </w:rPr>
      </w:pPr>
      <w:r w:rsidRPr="00337095">
        <w:rPr>
          <w:color w:val="000000"/>
          <w:sz w:val="24"/>
          <w:szCs w:val="24"/>
        </w:rPr>
        <w:t>В целях соблюдения требований пожарной безопасности на объектах УИС области за 2015 года отключено 164 участка электросетей</w:t>
      </w:r>
      <w:r>
        <w:rPr>
          <w:color w:val="FF0000"/>
          <w:sz w:val="24"/>
          <w:szCs w:val="24"/>
        </w:rPr>
        <w:t xml:space="preserve"> </w:t>
      </w:r>
      <w:r w:rsidRPr="00337095">
        <w:rPr>
          <w:color w:val="000000"/>
          <w:sz w:val="24"/>
          <w:szCs w:val="24"/>
        </w:rPr>
        <w:t>(АППГ – 247),</w:t>
      </w:r>
      <w:r w:rsidRPr="00337095">
        <w:rPr>
          <w:color w:val="FF0000"/>
          <w:sz w:val="24"/>
          <w:szCs w:val="24"/>
        </w:rPr>
        <w:t xml:space="preserve"> </w:t>
      </w:r>
      <w:r w:rsidRPr="00337095">
        <w:rPr>
          <w:color w:val="000000"/>
          <w:sz w:val="24"/>
          <w:szCs w:val="24"/>
        </w:rPr>
        <w:t xml:space="preserve">выполненных </w:t>
      </w:r>
      <w:r w:rsidRPr="00337095">
        <w:rPr>
          <w:szCs w:val="24"/>
        </w:rPr>
        <w:br/>
      </w:r>
      <w:r w:rsidRPr="00337095">
        <w:rPr>
          <w:color w:val="000000"/>
          <w:sz w:val="24"/>
          <w:szCs w:val="24"/>
        </w:rPr>
        <w:t>с нарушениями Правил устройства электроустановок,</w:t>
      </w:r>
      <w:r w:rsidRPr="00337095">
        <w:rPr>
          <w:color w:val="FF0000"/>
          <w:sz w:val="24"/>
          <w:szCs w:val="24"/>
        </w:rPr>
        <w:t xml:space="preserve"> </w:t>
      </w:r>
      <w:r w:rsidRPr="00337095">
        <w:rPr>
          <w:color w:val="000000"/>
          <w:sz w:val="24"/>
          <w:szCs w:val="24"/>
        </w:rPr>
        <w:t>изъято 920 нестандартных (самодельных) электронагревательных приборов (АППГ – 1024).</w:t>
      </w:r>
      <w:r w:rsidRPr="00337095">
        <w:rPr>
          <w:color w:val="FF0000"/>
          <w:sz w:val="24"/>
          <w:szCs w:val="24"/>
        </w:rPr>
        <w:t xml:space="preserve"> </w:t>
      </w:r>
      <w:r w:rsidRPr="00337095">
        <w:rPr>
          <w:color w:val="000000"/>
          <w:sz w:val="24"/>
          <w:szCs w:val="24"/>
        </w:rPr>
        <w:t>За нарушение требований пожарной безопасности к дисциплинарной ответственности привлечено 1284 осужденных (АППГ – 1002),</w:t>
      </w:r>
      <w:r w:rsidRPr="00337095">
        <w:rPr>
          <w:color w:val="FF0000"/>
          <w:sz w:val="24"/>
          <w:szCs w:val="24"/>
        </w:rPr>
        <w:t xml:space="preserve"> </w:t>
      </w:r>
      <w:r w:rsidRPr="00337095">
        <w:rPr>
          <w:sz w:val="24"/>
          <w:szCs w:val="24"/>
        </w:rPr>
        <w:t>32</w:t>
      </w:r>
      <w:r w:rsidRPr="00337095">
        <w:rPr>
          <w:color w:val="000000"/>
          <w:sz w:val="24"/>
          <w:szCs w:val="24"/>
        </w:rPr>
        <w:t xml:space="preserve"> сотрудника (АППГ – 22).</w:t>
      </w:r>
      <w:r w:rsidRPr="00337095">
        <w:rPr>
          <w:color w:val="FF0000"/>
          <w:sz w:val="24"/>
          <w:szCs w:val="24"/>
        </w:rPr>
        <w:t xml:space="preserve"> </w:t>
      </w:r>
      <w:r w:rsidRPr="00337095">
        <w:rPr>
          <w:color w:val="000000"/>
          <w:sz w:val="24"/>
          <w:szCs w:val="24"/>
        </w:rPr>
        <w:t xml:space="preserve">В ходе профилактической работы  сотрудниками  ведомственной пожарной охраны предложено к исполнению 449 мероприятий, выполнено – 379 (АППГ – 654, выполнено - 571), </w:t>
      </w:r>
      <w:r w:rsidRPr="00337095">
        <w:rPr>
          <w:sz w:val="24"/>
          <w:szCs w:val="24"/>
        </w:rPr>
        <w:t>приостановлен 1 объект – помещение для покраски в деревообрабатывающем  цехе ИК-6 (АППГ – 3).</w:t>
      </w:r>
    </w:p>
    <w:p w:rsidR="008360A9" w:rsidRPr="00337095" w:rsidRDefault="008360A9" w:rsidP="00337095">
      <w:pPr>
        <w:ind w:firstLine="720"/>
        <w:jc w:val="both"/>
        <w:rPr>
          <w:sz w:val="24"/>
          <w:szCs w:val="24"/>
        </w:rPr>
      </w:pPr>
      <w:r w:rsidRPr="00337095">
        <w:rPr>
          <w:sz w:val="24"/>
          <w:szCs w:val="24"/>
        </w:rPr>
        <w:t>В 2015 году учреждениями, подведомственными УФСИН, освоены бюджетные ассигнования на сумму 1 415 тыс.</w:t>
      </w:r>
      <w:r>
        <w:rPr>
          <w:sz w:val="24"/>
          <w:szCs w:val="24"/>
        </w:rPr>
        <w:t xml:space="preserve"> </w:t>
      </w:r>
      <w:r w:rsidRPr="00337095">
        <w:rPr>
          <w:sz w:val="24"/>
          <w:szCs w:val="24"/>
        </w:rPr>
        <w:t>руб. на оплату расходов по устранению нарушений в части пожарной безопасности. За счет производственной и внебюджетной деятельности было израсходовано денежных средств на сумму 108,056 тыс.</w:t>
      </w:r>
      <w:r>
        <w:rPr>
          <w:sz w:val="24"/>
          <w:szCs w:val="24"/>
        </w:rPr>
        <w:t xml:space="preserve"> </w:t>
      </w:r>
      <w:r w:rsidRPr="00337095">
        <w:rPr>
          <w:sz w:val="24"/>
          <w:szCs w:val="24"/>
        </w:rPr>
        <w:t>руб. (АППГ – 216,799).</w:t>
      </w:r>
    </w:p>
    <w:p w:rsidR="008360A9" w:rsidRPr="00337095" w:rsidRDefault="008360A9" w:rsidP="002A4558">
      <w:pPr>
        <w:suppressAutoHyphens/>
        <w:ind w:firstLine="720"/>
        <w:jc w:val="both"/>
        <w:rPr>
          <w:sz w:val="24"/>
          <w:szCs w:val="24"/>
        </w:rPr>
      </w:pPr>
      <w:r w:rsidRPr="00337095">
        <w:rPr>
          <w:sz w:val="24"/>
          <w:szCs w:val="24"/>
        </w:rPr>
        <w:t xml:space="preserve">Пожарные подразделения УФСИН 39 раз выезжали на ликвидацию пожаров в населенные пункты, не входящие в состав  УИС (ИК-4 – 19 раз,  ИК-10 – 10 раз,  ОИК-11 – 8 раз, КП-12 – 2 раза),  спасено материальных ценностей на 50 тыс. руб. (АППГ – 21 раз, спасено материальных ценностей на 60 000 </w:t>
      </w:r>
      <w:r>
        <w:rPr>
          <w:sz w:val="24"/>
          <w:szCs w:val="24"/>
        </w:rPr>
        <w:t>руб.</w:t>
      </w:r>
      <w:r w:rsidRPr="00337095">
        <w:rPr>
          <w:sz w:val="24"/>
          <w:szCs w:val="24"/>
        </w:rPr>
        <w:t>).</w:t>
      </w:r>
    </w:p>
    <w:p w:rsidR="008360A9" w:rsidRPr="009A2C22" w:rsidRDefault="008360A9" w:rsidP="002A4558">
      <w:pPr>
        <w:ind w:firstLine="720"/>
        <w:jc w:val="both"/>
        <w:rPr>
          <w:sz w:val="24"/>
          <w:szCs w:val="24"/>
        </w:rPr>
      </w:pPr>
      <w:r w:rsidRPr="009A2C22">
        <w:rPr>
          <w:sz w:val="24"/>
          <w:szCs w:val="24"/>
        </w:rPr>
        <w:t>Все учреждения УИС области оборудованы первичными средствами пожаротушения   (огнетушителями) на 100 % согласно нормам положенности (АППГ – 100 %).</w:t>
      </w:r>
    </w:p>
    <w:p w:rsidR="008360A9" w:rsidRPr="00C04837" w:rsidRDefault="008360A9" w:rsidP="002A4558">
      <w:pPr>
        <w:ind w:firstLine="720"/>
        <w:jc w:val="center"/>
        <w:rPr>
          <w:b/>
          <w:sz w:val="24"/>
          <w:szCs w:val="24"/>
          <w:highlight w:val="yellow"/>
        </w:rPr>
      </w:pPr>
    </w:p>
    <w:p w:rsidR="008360A9" w:rsidRPr="009A2C22" w:rsidRDefault="008360A9" w:rsidP="002A4558">
      <w:pPr>
        <w:ind w:firstLine="720"/>
        <w:jc w:val="center"/>
        <w:rPr>
          <w:sz w:val="24"/>
          <w:szCs w:val="24"/>
        </w:rPr>
      </w:pPr>
      <w:r w:rsidRPr="009A2C22">
        <w:rPr>
          <w:b/>
          <w:sz w:val="24"/>
          <w:szCs w:val="24"/>
        </w:rPr>
        <w:t xml:space="preserve">Кадровая и воспитательная работа с личным составом </w:t>
      </w:r>
    </w:p>
    <w:p w:rsidR="008360A9" w:rsidRPr="009A2C22" w:rsidRDefault="008360A9" w:rsidP="00176829">
      <w:pPr>
        <w:pStyle w:val="BodyTextIndent"/>
        <w:ind w:firstLine="709"/>
        <w:rPr>
          <w:szCs w:val="24"/>
        </w:rPr>
      </w:pPr>
      <w:r w:rsidRPr="00176829">
        <w:rPr>
          <w:szCs w:val="24"/>
        </w:rPr>
        <w:t>Штат должностей на 01.01.2016 составлял 3084 ед. (АППГ – 2824)</w:t>
      </w:r>
      <w:r>
        <w:rPr>
          <w:szCs w:val="24"/>
        </w:rPr>
        <w:t>, и</w:t>
      </w:r>
      <w:r w:rsidRPr="00176829">
        <w:rPr>
          <w:szCs w:val="24"/>
        </w:rPr>
        <w:t>з них: среднего и старшего начальствующего состава – 1087 должностей; рядового и младшего начальствующего состава – 1135 должностей; гражданского персонала – 862 должности.</w:t>
      </w:r>
      <w:r w:rsidRPr="000D44E1">
        <w:rPr>
          <w:szCs w:val="24"/>
        </w:rPr>
        <w:t xml:space="preserve"> </w:t>
      </w:r>
      <w:r w:rsidRPr="009A2C22">
        <w:rPr>
          <w:szCs w:val="24"/>
        </w:rPr>
        <w:t>Общий уровень некомплекта – 6,38% или 145 ед. (АППГ – 2,62% или 40 ед.).</w:t>
      </w:r>
    </w:p>
    <w:p w:rsidR="008360A9" w:rsidRPr="009A2C22" w:rsidRDefault="008360A9" w:rsidP="000D44E1">
      <w:pPr>
        <w:ind w:firstLine="720"/>
        <w:jc w:val="both"/>
        <w:rPr>
          <w:sz w:val="24"/>
          <w:szCs w:val="24"/>
        </w:rPr>
      </w:pPr>
      <w:r w:rsidRPr="009A2C22">
        <w:rPr>
          <w:sz w:val="24"/>
          <w:szCs w:val="24"/>
        </w:rPr>
        <w:t>С начала 2015 г. на службу принят 81 чел., уволено 214 сотрудников, из них: на первом году службы – 7 чел. или 3,27%; в связи с нарушением условий контракта – 1 чел. или 0,46%; по отрицательным основаниям – 4 чел. или 1,86%.</w:t>
      </w:r>
    </w:p>
    <w:p w:rsidR="008360A9" w:rsidRPr="004E3A9C" w:rsidRDefault="008360A9" w:rsidP="002A4558">
      <w:pPr>
        <w:pStyle w:val="BodyTextIndent"/>
        <w:rPr>
          <w:szCs w:val="24"/>
        </w:rPr>
      </w:pPr>
      <w:r w:rsidRPr="004E3A9C">
        <w:rPr>
          <w:szCs w:val="24"/>
        </w:rPr>
        <w:t xml:space="preserve">Текучесть кадров на 01.01.2016 составляла 2,09%, что на 0,74ниже среднероссийского показателя. </w:t>
      </w:r>
    </w:p>
    <w:p w:rsidR="008360A9" w:rsidRPr="00BA7D4F" w:rsidRDefault="008360A9" w:rsidP="00BA7D4F">
      <w:pPr>
        <w:pStyle w:val="BodyTextIndent2"/>
        <w:ind w:firstLine="720"/>
        <w:jc w:val="both"/>
        <w:rPr>
          <w:szCs w:val="24"/>
        </w:rPr>
      </w:pPr>
      <w:r w:rsidRPr="00BA7D4F">
        <w:rPr>
          <w:sz w:val="24"/>
          <w:szCs w:val="24"/>
        </w:rPr>
        <w:t xml:space="preserve">Проблемным вопросом остается вопрос по укомплектованности должностей младшего начальствующего состава отделов безопасности и охраны учреждений области. </w:t>
      </w:r>
    </w:p>
    <w:p w:rsidR="008360A9" w:rsidRPr="004E3A9C" w:rsidRDefault="008360A9" w:rsidP="004E3A9C">
      <w:pPr>
        <w:ind w:firstLine="708"/>
        <w:jc w:val="both"/>
        <w:rPr>
          <w:sz w:val="24"/>
          <w:szCs w:val="24"/>
        </w:rPr>
      </w:pPr>
      <w:r w:rsidRPr="00BA7D4F">
        <w:rPr>
          <w:sz w:val="24"/>
          <w:szCs w:val="24"/>
        </w:rPr>
        <w:t>В УК ФСИН России направлено 65 материалов для согласования вопроса возможности приема на службу (6 – средний и старший начсостав, 59 рядовой и младший начсостав).</w:t>
      </w:r>
      <w:r>
        <w:rPr>
          <w:sz w:val="24"/>
          <w:szCs w:val="24"/>
        </w:rPr>
        <w:t xml:space="preserve"> </w:t>
      </w:r>
      <w:r w:rsidRPr="004E3A9C">
        <w:rPr>
          <w:sz w:val="24"/>
          <w:szCs w:val="24"/>
        </w:rPr>
        <w:t>Принят на службу после согласования ФСИН России 21 человек.</w:t>
      </w:r>
      <w:r>
        <w:rPr>
          <w:sz w:val="24"/>
          <w:szCs w:val="24"/>
        </w:rPr>
        <w:t xml:space="preserve"> </w:t>
      </w:r>
      <w:r w:rsidRPr="004E3A9C">
        <w:rPr>
          <w:sz w:val="24"/>
          <w:szCs w:val="24"/>
        </w:rPr>
        <w:t xml:space="preserve">По окончании образовательных учреждений ФСИН России для дальнейшего прохождения службы в УФСИН прибыло 27 выпускников. Также назначено на должности 3 выпускника по окончании Ивановской пожарно-спасательной академии Государственной противопожарной службы Министерства РФ по делам гражданской обороны, чрезвычайным обстоятельствам и ликвидации последствий стихийных бедствий. </w:t>
      </w:r>
    </w:p>
    <w:p w:rsidR="008360A9" w:rsidRPr="00AE263E" w:rsidRDefault="008360A9" w:rsidP="002A4558">
      <w:pPr>
        <w:ind w:firstLine="709"/>
        <w:jc w:val="both"/>
        <w:rPr>
          <w:sz w:val="16"/>
          <w:szCs w:val="16"/>
          <w:highlight w:val="yellow"/>
        </w:rPr>
      </w:pPr>
    </w:p>
    <w:p w:rsidR="008360A9" w:rsidRPr="00E84BC7" w:rsidRDefault="008360A9" w:rsidP="00E84BC7">
      <w:pPr>
        <w:pStyle w:val="BodyTextIndent"/>
        <w:rPr>
          <w:rFonts w:ascii="Times New Roman CYR" w:hAnsi="Times New Roman CYR" w:cs="Times New Roman CYR"/>
          <w:szCs w:val="24"/>
        </w:rPr>
      </w:pPr>
      <w:r w:rsidRPr="00B35000">
        <w:rPr>
          <w:szCs w:val="24"/>
        </w:rPr>
        <w:t xml:space="preserve">В течение 2015 г. личным составом </w:t>
      </w:r>
      <w:r w:rsidRPr="00B35000">
        <w:rPr>
          <w:rFonts w:ascii="Times New Roman CYR" w:hAnsi="Times New Roman CYR" w:cs="Times New Roman CYR"/>
          <w:szCs w:val="24"/>
        </w:rPr>
        <w:t>допущено 908 случаев нарушения служебной дисциплины (АППГ - 977)</w:t>
      </w:r>
      <w:r w:rsidRPr="00B35000">
        <w:rPr>
          <w:szCs w:val="24"/>
        </w:rPr>
        <w:t xml:space="preserve">, </w:t>
      </w:r>
      <w:r w:rsidRPr="00B35000">
        <w:rPr>
          <w:rFonts w:ascii="Times New Roman CYR" w:hAnsi="Times New Roman CYR" w:cs="Times New Roman CYR"/>
          <w:szCs w:val="24"/>
        </w:rPr>
        <w:t xml:space="preserve">привлечено к дисциплинарной ответственности 619 сотрудников (АППГ - 708). </w:t>
      </w:r>
      <w:r w:rsidRPr="00B35000">
        <w:rPr>
          <w:szCs w:val="24"/>
        </w:rPr>
        <w:t xml:space="preserve">Основная доля нарушений приходится на недобросовестное отношение к исполнению служебных обязанностей – </w:t>
      </w:r>
      <w:r w:rsidRPr="00B35000">
        <w:rPr>
          <w:rFonts w:ascii="Times New Roman CYR" w:hAnsi="Times New Roman CYR" w:cs="Times New Roman CYR"/>
          <w:szCs w:val="24"/>
        </w:rPr>
        <w:t xml:space="preserve">876 случаев (АППГ - 929). Наибольшее количество нарушений допущено сотрудниками ИК-6 – 150 случаев, СИЗО-1 – 123, ИК-2 – 119 случаев, ИК-5 – 107 случаев. </w:t>
      </w:r>
      <w:r w:rsidRPr="00B35000">
        <w:rPr>
          <w:szCs w:val="24"/>
        </w:rPr>
        <w:t>В наибольшей степени данные упущения относятся к сотрудникам режимных служб, отделов по воспитательной работе с осужденными и отделов охраны, которыми было допущено более 60% от общего количества нарушений служебной дисциплины.</w:t>
      </w:r>
    </w:p>
    <w:p w:rsidR="008360A9" w:rsidRPr="00E84BC7" w:rsidRDefault="008360A9" w:rsidP="00E84BC7">
      <w:pPr>
        <w:pStyle w:val="BodyTextIndent"/>
        <w:rPr>
          <w:szCs w:val="24"/>
        </w:rPr>
      </w:pPr>
      <w:r>
        <w:rPr>
          <w:szCs w:val="24"/>
        </w:rPr>
        <w:t xml:space="preserve">За 2015 год имеется </w:t>
      </w:r>
      <w:r w:rsidRPr="00E84BC7">
        <w:rPr>
          <w:szCs w:val="24"/>
        </w:rPr>
        <w:t xml:space="preserve">1 случай </w:t>
      </w:r>
      <w:r>
        <w:rPr>
          <w:szCs w:val="24"/>
        </w:rPr>
        <w:t>н</w:t>
      </w:r>
      <w:r w:rsidRPr="00E84BC7">
        <w:rPr>
          <w:szCs w:val="24"/>
        </w:rPr>
        <w:t>арушени</w:t>
      </w:r>
      <w:r>
        <w:rPr>
          <w:szCs w:val="24"/>
        </w:rPr>
        <w:t>я</w:t>
      </w:r>
      <w:r w:rsidRPr="00E84BC7">
        <w:rPr>
          <w:szCs w:val="24"/>
        </w:rPr>
        <w:t xml:space="preserve"> законности в ИК-10 (АППГ – 4), связа</w:t>
      </w:r>
      <w:r>
        <w:rPr>
          <w:szCs w:val="24"/>
        </w:rPr>
        <w:t>н</w:t>
      </w:r>
      <w:r w:rsidRPr="00E84BC7">
        <w:rPr>
          <w:szCs w:val="24"/>
        </w:rPr>
        <w:t>ный со вступлением в отношения, не регламентированные уголовно-исполнительным законодательством, сотрудник привлечен к дисциплинарной ответственности.</w:t>
      </w:r>
    </w:p>
    <w:p w:rsidR="008360A9" w:rsidRPr="00E84BC7" w:rsidRDefault="008360A9" w:rsidP="00E84BC7">
      <w:pPr>
        <w:widowControl w:val="0"/>
        <w:autoSpaceDE w:val="0"/>
        <w:autoSpaceDN w:val="0"/>
        <w:adjustRightInd w:val="0"/>
        <w:ind w:firstLine="720"/>
        <w:jc w:val="both"/>
        <w:rPr>
          <w:sz w:val="24"/>
          <w:szCs w:val="24"/>
        </w:rPr>
      </w:pPr>
      <w:r w:rsidRPr="00E84BC7">
        <w:rPr>
          <w:sz w:val="24"/>
          <w:szCs w:val="24"/>
        </w:rPr>
        <w:t>В отчетном периоде произошло 1 чрезвычайное происшествие: 06.03.2015 на посту часового ПУТСО совершил акт суицида старший сержант внутренней службы Любимов Е.В., младший инспектор 1 категории отдела охраны СИЗО-2, используя закрепленное табельное оружие автомат АК-74 5,45 мм путем выстрела в голову.</w:t>
      </w:r>
    </w:p>
    <w:p w:rsidR="008360A9" w:rsidRPr="00481D29" w:rsidRDefault="008360A9" w:rsidP="002A4558">
      <w:pPr>
        <w:pStyle w:val="NormalWeb"/>
        <w:spacing w:before="0" w:beforeAutospacing="0" w:after="0" w:afterAutospacing="0"/>
        <w:ind w:firstLine="709"/>
        <w:jc w:val="both"/>
      </w:pPr>
      <w:r w:rsidRPr="00481D29">
        <w:t>В отчетном периоде проведено 10 заседаний аттестационной комиссии УФСИН по рассмотрению вопросов о соблюдении требований к служебному поведению и урегулированию конфликта интересов сотрудниками уголовно-исполнительной системы, на которых рассмотрено: 31 уведомление сотрудников о возникновении личной заинтересованности, которая приводит или может привести к конфликту интересов (</w:t>
      </w:r>
      <w:r>
        <w:t>п</w:t>
      </w:r>
      <w:r w:rsidRPr="00481D29">
        <w:t>о 16 уведомлениям установлено, что конфликта интересов не возникает</w:t>
      </w:r>
      <w:r>
        <w:t>; в</w:t>
      </w:r>
      <w:r w:rsidRPr="00481D29">
        <w:t xml:space="preserve"> отношении 8 сотрудников принято решение в течение двух месяцев изменить должностное положение</w:t>
      </w:r>
      <w:r>
        <w:t>; п</w:t>
      </w:r>
      <w:r w:rsidRPr="00481D29">
        <w:t>о 7 уведомлениям приняты различные решения, исключающие случаи возникновения конфликта интересов в дальнейшем); 1 материал в отношении сотрудника, представившего неполные сведения о доходах, об имуществе и обязательствах имущественного характера за 2012 и 2013 годы на себя и свою супругу; 13 обращений бывших сотрудников о даче согласия на трудоустройство по трудовому договору;  7 рапортов сотрудников о невозможности представить сведения о доходах, об имуществе и обязательствах имущественного характера своей супруги (супруга) и несовершеннолетних детей.</w:t>
      </w:r>
    </w:p>
    <w:p w:rsidR="008360A9" w:rsidRDefault="008360A9" w:rsidP="002A4558">
      <w:pPr>
        <w:shd w:val="clear" w:color="auto" w:fill="FFFFFF"/>
        <w:ind w:firstLine="709"/>
        <w:jc w:val="both"/>
        <w:rPr>
          <w:rFonts w:ascii="Times New Roman CYR" w:hAnsi="Times New Roman CYR" w:cs="Times New Roman CYR"/>
          <w:sz w:val="24"/>
          <w:szCs w:val="24"/>
        </w:rPr>
      </w:pPr>
      <w:r w:rsidRPr="00481D29">
        <w:rPr>
          <w:rFonts w:ascii="Times New Roman CYR" w:hAnsi="Times New Roman CYR" w:cs="Times New Roman CYR"/>
          <w:sz w:val="24"/>
          <w:szCs w:val="24"/>
        </w:rPr>
        <w:t>Проведено 27 проверок достоверности и полноты сведений о доходах, расходах, об имуществе и обязательствах имущественного характера, представленных сотрудниками УФСИН. 18 сотрудников привлечено к дисциплинарной ответственности.</w:t>
      </w:r>
    </w:p>
    <w:p w:rsidR="008360A9" w:rsidRPr="000E64F8" w:rsidRDefault="008360A9" w:rsidP="000E64F8">
      <w:pPr>
        <w:pStyle w:val="Iniiaiieoaeno"/>
        <w:tabs>
          <w:tab w:val="left" w:pos="9781"/>
        </w:tabs>
        <w:ind w:firstLine="709"/>
        <w:jc w:val="both"/>
        <w:rPr>
          <w:spacing w:val="-2"/>
          <w:szCs w:val="24"/>
        </w:rPr>
      </w:pPr>
      <w:r w:rsidRPr="000E64F8">
        <w:rPr>
          <w:szCs w:val="24"/>
        </w:rPr>
        <w:t xml:space="preserve">С начала 2015 г. в Учебном центре УФСИН прошли профессиональную подготовку 57 сотрудников (АППГ – 34). На 01.01.2016 подлежит обучению 10 человек </w:t>
      </w:r>
      <w:r w:rsidRPr="000E64F8">
        <w:rPr>
          <w:spacing w:val="-2"/>
          <w:szCs w:val="24"/>
        </w:rPr>
        <w:t>(АППГ – 30)</w:t>
      </w:r>
      <w:r w:rsidRPr="000E64F8">
        <w:rPr>
          <w:szCs w:val="24"/>
        </w:rPr>
        <w:t>, н</w:t>
      </w:r>
      <w:r w:rsidRPr="000E64F8">
        <w:rPr>
          <w:spacing w:val="-2"/>
          <w:szCs w:val="24"/>
        </w:rPr>
        <w:t xml:space="preserve">е прошли профессиональную подготовку в установленные сроки 3 сотрудника (АППГ – 1). </w:t>
      </w:r>
    </w:p>
    <w:p w:rsidR="008360A9" w:rsidRPr="000E64F8" w:rsidRDefault="008360A9" w:rsidP="000E64F8">
      <w:pPr>
        <w:pStyle w:val="BodyTextIndent"/>
        <w:spacing w:before="2" w:after="2"/>
        <w:ind w:right="28" w:firstLine="708"/>
        <w:rPr>
          <w:szCs w:val="24"/>
        </w:rPr>
      </w:pPr>
      <w:r w:rsidRPr="000E64F8">
        <w:rPr>
          <w:spacing w:val="-2"/>
          <w:szCs w:val="24"/>
        </w:rPr>
        <w:t>В</w:t>
      </w:r>
      <w:r w:rsidRPr="000E64F8">
        <w:rPr>
          <w:szCs w:val="24"/>
        </w:rPr>
        <w:t xml:space="preserve"> учебных заведениях ФСИН России прошли курсы повышения квалификации 104 сотрудника (АППГ - 57), специальную первоначальную подготовку – 12 сотрудников (АППГ - 1), переподготовку – 12 сотрудников (АППГ - 11). Однако, двое сотрудников не выехали на курсы повышения квалификации: КРГ УФСИН (по служебной необходимости), ИК-10 (проведена служебная проверка).</w:t>
      </w:r>
    </w:p>
    <w:p w:rsidR="008360A9" w:rsidRPr="000E64F8" w:rsidRDefault="008360A9" w:rsidP="000E64F8">
      <w:pPr>
        <w:pStyle w:val="BodyText"/>
        <w:spacing w:after="0"/>
        <w:ind w:firstLine="709"/>
        <w:jc w:val="both"/>
        <w:rPr>
          <w:sz w:val="24"/>
          <w:szCs w:val="24"/>
        </w:rPr>
      </w:pPr>
      <w:r w:rsidRPr="000E64F8">
        <w:rPr>
          <w:sz w:val="24"/>
          <w:szCs w:val="24"/>
        </w:rPr>
        <w:t xml:space="preserve">Проводилась работа по отбору и оформлению учебных дел кандидатов в учебные заведения ФСИН России среди гражданской молодежи по очной форме обучения (выделено 15 мест, обратилось 60 человек, признаны годными по заключению  ВВК и ЦПД 17 чел., личные дела направлены в адрес учебных заведений)  и по заочной форме обучения (выделено 8 мест, оформлено 22 дела) из числа сотрудников учреждений УФСИН. </w:t>
      </w:r>
    </w:p>
    <w:p w:rsidR="008360A9" w:rsidRPr="000E64F8" w:rsidRDefault="008360A9" w:rsidP="000E64F8">
      <w:pPr>
        <w:pStyle w:val="BodyTextIndent"/>
        <w:spacing w:before="2" w:after="2"/>
        <w:ind w:right="28" w:firstLine="708"/>
        <w:rPr>
          <w:spacing w:val="-2"/>
          <w:szCs w:val="24"/>
        </w:rPr>
      </w:pPr>
      <w:r w:rsidRPr="000E64F8">
        <w:rPr>
          <w:szCs w:val="24"/>
        </w:rPr>
        <w:t xml:space="preserve">Во всех учреждениях и подразделениях УФСИН проводились занятия по служебной подготовке. По итогам 2015 года выставлена оценка «удовлетворительно». </w:t>
      </w:r>
    </w:p>
    <w:p w:rsidR="008360A9" w:rsidRPr="000E64F8" w:rsidRDefault="008360A9" w:rsidP="000E64F8">
      <w:pPr>
        <w:pStyle w:val="BodyTextIndent2"/>
        <w:jc w:val="both"/>
        <w:rPr>
          <w:sz w:val="24"/>
          <w:szCs w:val="24"/>
        </w:rPr>
      </w:pPr>
      <w:r w:rsidRPr="000E64F8">
        <w:rPr>
          <w:sz w:val="24"/>
          <w:szCs w:val="24"/>
        </w:rPr>
        <w:t>В течение 2015 г. выполнялись мероприятия Программы по совершенствованию патриотического воспитания личного состава, в т.ч. организованы и проведены мероприятия, посвящённые Дню защитника Отечества; Международному женскому дню; Дню работника УИС; Дню Победы Советского народа в Великой Отечественной войне</w:t>
      </w:r>
      <w:r>
        <w:rPr>
          <w:sz w:val="24"/>
          <w:szCs w:val="24"/>
        </w:rPr>
        <w:t xml:space="preserve"> </w:t>
      </w:r>
      <w:r w:rsidRPr="000E64F8">
        <w:rPr>
          <w:sz w:val="24"/>
          <w:szCs w:val="24"/>
        </w:rPr>
        <w:t>(был сформирован парадный расчёт из числа сотрудников УФСИН для прохождения торжественным маршем  9 мая 2015 года в составе сводного парадного расчёта Ивановского гарнизона по проспекту Шереметьевский перед мемориалом павших солдат в Великой Отечественной войне), Дням России, пожилого человека, ветерана УИС и другие.</w:t>
      </w:r>
    </w:p>
    <w:p w:rsidR="008360A9" w:rsidRPr="000E64F8" w:rsidRDefault="008360A9" w:rsidP="000E64F8">
      <w:pPr>
        <w:pStyle w:val="BodyTextIndent2"/>
        <w:jc w:val="both"/>
        <w:rPr>
          <w:sz w:val="24"/>
          <w:szCs w:val="24"/>
        </w:rPr>
      </w:pPr>
      <w:r w:rsidRPr="000E64F8">
        <w:rPr>
          <w:sz w:val="24"/>
          <w:szCs w:val="24"/>
        </w:rPr>
        <w:t>В рамках межведомственного взаимодействия осуществлен выезд в детский оздоровительный лагерь «Игнатовский», где сотрудники УФСИН приняли участие в открытии детского спортивного праздника «Мой шеф, воспитатель и я – дружная семья» для детей-сирот и детей, оставшихся без попечения родителей.</w:t>
      </w:r>
    </w:p>
    <w:p w:rsidR="008360A9" w:rsidRPr="000E64F8" w:rsidRDefault="008360A9" w:rsidP="000E64F8">
      <w:pPr>
        <w:pStyle w:val="BodyTextIndent2"/>
        <w:jc w:val="both"/>
        <w:rPr>
          <w:sz w:val="24"/>
          <w:szCs w:val="24"/>
        </w:rPr>
      </w:pPr>
      <w:r w:rsidRPr="000E64F8">
        <w:rPr>
          <w:sz w:val="24"/>
          <w:szCs w:val="24"/>
        </w:rPr>
        <w:t xml:space="preserve">Проведены конкурсы фотографий «Человек и тюрьма», конкурс «Моя семья в Великой Отечественной войне», конкурс детского творчества «Мир на ладони», в котором дочь сотрудницы ИК-6 – Анастасия Серова, стала лауреатом 3 степени. Приняли участие в 10-м областном конкурсе-фестивале самодеятельного художественного творчества «Славим Россию», где сотруднику ИК-4 – Юрию Молчанову присужден Диплом 1 степени. </w:t>
      </w:r>
    </w:p>
    <w:p w:rsidR="008360A9" w:rsidRDefault="008360A9" w:rsidP="000E64F8">
      <w:pPr>
        <w:pStyle w:val="BodyTextIndent2"/>
        <w:jc w:val="both"/>
        <w:rPr>
          <w:sz w:val="24"/>
          <w:szCs w:val="24"/>
        </w:rPr>
      </w:pPr>
      <w:r w:rsidRPr="000E64F8">
        <w:rPr>
          <w:sz w:val="24"/>
          <w:szCs w:val="24"/>
        </w:rPr>
        <w:t>Сборная команда УФСИН по итогам Спартакиады ФСИН России заняла 9 место из 79 команд терр</w:t>
      </w:r>
      <w:r>
        <w:rPr>
          <w:sz w:val="24"/>
          <w:szCs w:val="24"/>
        </w:rPr>
        <w:t xml:space="preserve">иториальных органов ФСИН России, в том числе  </w:t>
      </w:r>
      <w:r w:rsidRPr="00EF0473">
        <w:rPr>
          <w:sz w:val="24"/>
          <w:szCs w:val="24"/>
        </w:rPr>
        <w:t>в соревнованиях по лыжным гонкам (г.</w:t>
      </w:r>
      <w:r>
        <w:rPr>
          <w:sz w:val="24"/>
          <w:szCs w:val="24"/>
        </w:rPr>
        <w:t xml:space="preserve"> </w:t>
      </w:r>
      <w:r w:rsidRPr="00EF0473">
        <w:rPr>
          <w:sz w:val="24"/>
          <w:szCs w:val="24"/>
        </w:rPr>
        <w:t>Ижевск, 20 место из 52 команд); по рукопашному бою (г.</w:t>
      </w:r>
      <w:r>
        <w:rPr>
          <w:sz w:val="24"/>
          <w:szCs w:val="24"/>
        </w:rPr>
        <w:t xml:space="preserve"> </w:t>
      </w:r>
      <w:r w:rsidRPr="00EF0473">
        <w:rPr>
          <w:sz w:val="24"/>
          <w:szCs w:val="24"/>
        </w:rPr>
        <w:t>Грозный, 5 место из 48 команд); по дзюдо (г.</w:t>
      </w:r>
      <w:r>
        <w:rPr>
          <w:sz w:val="24"/>
          <w:szCs w:val="24"/>
        </w:rPr>
        <w:t xml:space="preserve"> </w:t>
      </w:r>
      <w:r w:rsidRPr="00EF0473">
        <w:rPr>
          <w:sz w:val="24"/>
          <w:szCs w:val="24"/>
        </w:rPr>
        <w:t>Уфа, 10 место из 43 команд); по стрельбе из боевого оружия (г.</w:t>
      </w:r>
      <w:r>
        <w:rPr>
          <w:sz w:val="24"/>
          <w:szCs w:val="24"/>
        </w:rPr>
        <w:t xml:space="preserve"> </w:t>
      </w:r>
      <w:r w:rsidRPr="00EF0473">
        <w:rPr>
          <w:sz w:val="24"/>
          <w:szCs w:val="24"/>
        </w:rPr>
        <w:t>Суздаль, 22 место из 41 команды); по легкоатлетическому кроссу и служебному биатлону (г.</w:t>
      </w:r>
      <w:r>
        <w:rPr>
          <w:sz w:val="24"/>
          <w:szCs w:val="24"/>
        </w:rPr>
        <w:t xml:space="preserve"> </w:t>
      </w:r>
      <w:r w:rsidRPr="00EF0473">
        <w:rPr>
          <w:sz w:val="24"/>
          <w:szCs w:val="24"/>
        </w:rPr>
        <w:t xml:space="preserve">Пермь, 16 место из 42 команд и 17 место из 40 команд соответственно); по служебному собаководству </w:t>
      </w:r>
      <w:r>
        <w:rPr>
          <w:sz w:val="24"/>
          <w:szCs w:val="24"/>
        </w:rPr>
        <w:t xml:space="preserve">   </w:t>
      </w:r>
      <w:r w:rsidRPr="00EF0473">
        <w:rPr>
          <w:sz w:val="24"/>
          <w:szCs w:val="24"/>
        </w:rPr>
        <w:t>(г.</w:t>
      </w:r>
      <w:r>
        <w:rPr>
          <w:sz w:val="24"/>
          <w:szCs w:val="24"/>
        </w:rPr>
        <w:t xml:space="preserve"> </w:t>
      </w:r>
      <w:r w:rsidRPr="00EF0473">
        <w:rPr>
          <w:sz w:val="24"/>
          <w:szCs w:val="24"/>
        </w:rPr>
        <w:t>Казань, 13 место из 66 команд), по борьбе самбо (г.Самара, 12 место из 47 команд).</w:t>
      </w:r>
    </w:p>
    <w:p w:rsidR="008360A9" w:rsidRPr="00EF0473" w:rsidRDefault="008360A9" w:rsidP="000E64F8">
      <w:pPr>
        <w:pStyle w:val="BodyTextIndent2"/>
        <w:jc w:val="both"/>
        <w:rPr>
          <w:sz w:val="24"/>
          <w:szCs w:val="24"/>
        </w:rPr>
      </w:pPr>
      <w:r>
        <w:rPr>
          <w:sz w:val="24"/>
          <w:szCs w:val="24"/>
        </w:rPr>
        <w:t>Сотрудники ОСН УФСИН приняли участие в Чемпионатах Европы и Мира по универсальному бою, при этом выполнив норматив «Мастер спорта международного класса»: Кавин С.В. стал Чемпионом Европы, Буров А.В. – Чемпионом Мира.</w:t>
      </w:r>
    </w:p>
    <w:p w:rsidR="008360A9" w:rsidRPr="002954FE" w:rsidRDefault="008360A9" w:rsidP="002A4558">
      <w:pPr>
        <w:ind w:firstLine="709"/>
        <w:jc w:val="both"/>
        <w:rPr>
          <w:sz w:val="24"/>
          <w:szCs w:val="24"/>
        </w:rPr>
      </w:pPr>
      <w:r w:rsidRPr="002954FE">
        <w:rPr>
          <w:sz w:val="24"/>
          <w:szCs w:val="24"/>
        </w:rPr>
        <w:t xml:space="preserve">Проводились спортивные мероприятия в рамках Спартакиады УФСИН по настольному теннису (1 место ИК-5), по стрельбе из ПМ (ЦИТОВ), легкоатлетическому кроссу (ИК-4), волейболу (аппарат УФСИН), мини-футболу (ИК-6), гиревому спорту (ИК-10), </w:t>
      </w:r>
      <w:r>
        <w:rPr>
          <w:sz w:val="24"/>
          <w:szCs w:val="24"/>
        </w:rPr>
        <w:t>армрест</w:t>
      </w:r>
      <w:r w:rsidRPr="002954FE">
        <w:rPr>
          <w:sz w:val="24"/>
          <w:szCs w:val="24"/>
        </w:rPr>
        <w:t>лингу (СИЗО-1). По итогам Спартакиады 1 место заняла команда ИК-4, 2 место (при равенстве очков) – ИК-10, СИЗО-1, 3 место - ОСН.</w:t>
      </w:r>
    </w:p>
    <w:p w:rsidR="008360A9" w:rsidRPr="002954FE" w:rsidRDefault="008360A9" w:rsidP="002A4558">
      <w:pPr>
        <w:ind w:firstLine="709"/>
        <w:jc w:val="both"/>
        <w:rPr>
          <w:sz w:val="24"/>
          <w:szCs w:val="24"/>
        </w:rPr>
      </w:pPr>
      <w:r w:rsidRPr="002954FE">
        <w:rPr>
          <w:sz w:val="24"/>
          <w:szCs w:val="24"/>
        </w:rPr>
        <w:t>В течение 2015 г. совершенствовалась работа по социальной поддержке сотрудников У</w:t>
      </w:r>
      <w:r>
        <w:rPr>
          <w:sz w:val="24"/>
          <w:szCs w:val="24"/>
        </w:rPr>
        <w:t>ФСИН</w:t>
      </w:r>
      <w:r w:rsidRPr="002954FE">
        <w:rPr>
          <w:sz w:val="24"/>
          <w:szCs w:val="24"/>
        </w:rPr>
        <w:t xml:space="preserve">. </w:t>
      </w:r>
    </w:p>
    <w:p w:rsidR="008360A9" w:rsidRPr="002954FE" w:rsidRDefault="008360A9" w:rsidP="002A4558">
      <w:pPr>
        <w:ind w:firstLine="709"/>
        <w:jc w:val="both"/>
        <w:rPr>
          <w:sz w:val="24"/>
          <w:szCs w:val="24"/>
        </w:rPr>
      </w:pPr>
      <w:r w:rsidRPr="002954FE">
        <w:rPr>
          <w:sz w:val="24"/>
          <w:szCs w:val="24"/>
        </w:rPr>
        <w:t xml:space="preserve">Обеспечено участие вдовы и дочерей Устинова В.Е., погибшего при исполнении служебных обязанностей, в торжественных мероприятиях, посвященных 136-летию УИС. </w:t>
      </w:r>
    </w:p>
    <w:p w:rsidR="008360A9" w:rsidRPr="00C77EDF" w:rsidRDefault="008360A9" w:rsidP="002954FE">
      <w:pPr>
        <w:ind w:firstLine="709"/>
        <w:jc w:val="both"/>
        <w:rPr>
          <w:sz w:val="24"/>
          <w:szCs w:val="24"/>
        </w:rPr>
      </w:pPr>
      <w:r w:rsidRPr="00C77EDF">
        <w:rPr>
          <w:sz w:val="24"/>
          <w:szCs w:val="24"/>
        </w:rPr>
        <w:t>Организовано оказание добровольной помощи больным детям сотрудников, сотрудникам и пенсионерам  уголовно-исполнительной системы России.</w:t>
      </w:r>
    </w:p>
    <w:p w:rsidR="008360A9" w:rsidRPr="00C77EDF" w:rsidRDefault="008360A9" w:rsidP="002954FE">
      <w:pPr>
        <w:ind w:firstLine="709"/>
        <w:jc w:val="both"/>
        <w:rPr>
          <w:sz w:val="24"/>
          <w:szCs w:val="24"/>
        </w:rPr>
      </w:pPr>
      <w:r w:rsidRPr="00C77EDF">
        <w:rPr>
          <w:sz w:val="24"/>
          <w:szCs w:val="24"/>
        </w:rPr>
        <w:t>По состоянию на 01.01.2016 в очереди на улучшение жилищных условий стояло 70 сотрудников и пенсионеров УИС. В рамках реализации подпрограммы «Выполнение государственных обязательств по обеспечению жильём категорий граждан, установленных федеральным законодательством» федеральной целевой программы «Жилище» на 2011-2015 годы, утвержденных постановлением Правительства РФ от 21.03.2006 №153, выделено 2 сертификата (Соколовой Л.Д. и Егоровой Г.Ю.), оба реализованы.</w:t>
      </w:r>
    </w:p>
    <w:p w:rsidR="008360A9" w:rsidRPr="00C77EDF" w:rsidRDefault="008360A9" w:rsidP="002954FE">
      <w:pPr>
        <w:ind w:firstLine="709"/>
        <w:jc w:val="both"/>
        <w:rPr>
          <w:sz w:val="24"/>
          <w:szCs w:val="24"/>
        </w:rPr>
      </w:pPr>
      <w:r w:rsidRPr="00C77EDF">
        <w:rPr>
          <w:sz w:val="24"/>
          <w:szCs w:val="24"/>
        </w:rPr>
        <w:t>По состоянию на 01.01.2016 в комиссию ФСИН России с целью решения вопроса о постановке на учёт для получения единовременной социальной выплаты (ЕСВ) на приобретение или строительство жилого помещения направлено заявлений и материалов  от 96 сотрудников, из них на учет для получения ЕСВ поставлен один сотрудник (Матвеев С.А.).</w:t>
      </w:r>
    </w:p>
    <w:p w:rsidR="008360A9" w:rsidRPr="00C77EDF" w:rsidRDefault="008360A9" w:rsidP="002954FE">
      <w:pPr>
        <w:ind w:firstLine="709"/>
        <w:jc w:val="both"/>
        <w:rPr>
          <w:sz w:val="24"/>
          <w:szCs w:val="24"/>
        </w:rPr>
      </w:pPr>
      <w:r w:rsidRPr="00C77EDF">
        <w:rPr>
          <w:sz w:val="24"/>
          <w:szCs w:val="24"/>
        </w:rPr>
        <w:t>В комиссию УФСИН для решения вопроса предоставления ЕСВ поступило 36 заявлений-рапортов,  рассмотрено 32, из них положительно - 17, отказано в постановке на учет по 15 рапортам</w:t>
      </w:r>
      <w:r>
        <w:rPr>
          <w:sz w:val="24"/>
          <w:szCs w:val="24"/>
        </w:rPr>
        <w:t xml:space="preserve">, </w:t>
      </w:r>
      <w:r w:rsidRPr="00C77EDF">
        <w:rPr>
          <w:sz w:val="24"/>
          <w:szCs w:val="24"/>
        </w:rPr>
        <w:t xml:space="preserve">на рассмотрении </w:t>
      </w:r>
      <w:r>
        <w:rPr>
          <w:sz w:val="24"/>
          <w:szCs w:val="24"/>
        </w:rPr>
        <w:t>-</w:t>
      </w:r>
      <w:r w:rsidRPr="00C77EDF">
        <w:rPr>
          <w:sz w:val="24"/>
          <w:szCs w:val="24"/>
        </w:rPr>
        <w:t xml:space="preserve"> 4.</w:t>
      </w:r>
    </w:p>
    <w:p w:rsidR="008360A9" w:rsidRPr="00C77EDF" w:rsidRDefault="008360A9" w:rsidP="002954FE">
      <w:pPr>
        <w:ind w:firstLine="561"/>
        <w:jc w:val="both"/>
        <w:rPr>
          <w:sz w:val="24"/>
          <w:szCs w:val="24"/>
        </w:rPr>
      </w:pPr>
      <w:r w:rsidRPr="00C77EDF">
        <w:rPr>
          <w:sz w:val="24"/>
          <w:szCs w:val="24"/>
        </w:rPr>
        <w:t>В соответствии со ст. 12 Федерального закона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за указанный период на рассмотрение комиссией УФСИН  по вопросам выплат в целях возмещения вреда, причиненного в связи с выполнением служебных обязанностей, сотрудникам УИС Ивановской области или членам их семей поступило и рассмотрено (положительно) 6 материалов (старшего лейтенанта внутренней службы Хачатуряна А.В., бывшего фельдшера туберкулёзной больницы №1 МСЧ-37; прапорщика внутренней службы Молодцова В.В., бывшего младшего инспектора 1 категории группы надзора ИК-4; старшего прапорщика внутренней службы Андреева Э.В., бывшего младшего инспектора 2 категории отделения комендантской службы отдела по конвоированию; старшего сержанта внутренней службы Любимова Е.В., бывшего младшего инспектора 1 категории отдела охраны СИЗО-2; Куранова Д.А., бывшего младшего инспектора 2 категории отдела охраны ИК-10; капитана внутренней службы Звонова А.Н., бывшего главного инженера ИК-10).</w:t>
      </w:r>
    </w:p>
    <w:p w:rsidR="008360A9" w:rsidRPr="00003A65" w:rsidRDefault="008360A9" w:rsidP="00003A65">
      <w:pPr>
        <w:ind w:firstLine="709"/>
        <w:jc w:val="both"/>
        <w:rPr>
          <w:sz w:val="24"/>
          <w:szCs w:val="24"/>
        </w:rPr>
      </w:pPr>
      <w:r w:rsidRPr="00003A65">
        <w:rPr>
          <w:sz w:val="24"/>
          <w:szCs w:val="24"/>
        </w:rPr>
        <w:t xml:space="preserve">Подготовлены и направлены в страховую компанию «ЧСК»  материалы, в связи </w:t>
      </w:r>
      <w:r w:rsidRPr="00003A65">
        <w:rPr>
          <w:szCs w:val="24"/>
        </w:rPr>
        <w:br/>
      </w:r>
      <w:r w:rsidRPr="00003A65">
        <w:rPr>
          <w:sz w:val="24"/>
          <w:szCs w:val="24"/>
        </w:rPr>
        <w:t xml:space="preserve">с  получением лёгкого (3 сотрудниками) и тяжелого увечья (1 сотрудник)  (Блинов С.В., </w:t>
      </w:r>
      <w:r w:rsidRPr="00003A65">
        <w:rPr>
          <w:szCs w:val="24"/>
        </w:rPr>
        <w:br/>
      </w:r>
      <w:r w:rsidRPr="00003A65">
        <w:rPr>
          <w:sz w:val="24"/>
          <w:szCs w:val="24"/>
        </w:rPr>
        <w:t>Рыдаев И.В., Колупаева Е.В., Латковский Р.А.), АППГ – 6 чел.</w:t>
      </w:r>
    </w:p>
    <w:p w:rsidR="008360A9" w:rsidRPr="00AE263E" w:rsidRDefault="008360A9" w:rsidP="002A4558">
      <w:pPr>
        <w:ind w:firstLine="709"/>
        <w:jc w:val="both"/>
        <w:rPr>
          <w:sz w:val="16"/>
          <w:szCs w:val="16"/>
          <w:highlight w:val="yellow"/>
        </w:rPr>
      </w:pPr>
    </w:p>
    <w:p w:rsidR="008360A9" w:rsidRDefault="008360A9" w:rsidP="00003A65">
      <w:pPr>
        <w:pStyle w:val="40"/>
        <w:widowControl/>
        <w:ind w:firstLine="709"/>
        <w:jc w:val="both"/>
        <w:rPr>
          <w:sz w:val="24"/>
          <w:szCs w:val="24"/>
        </w:rPr>
      </w:pPr>
      <w:r w:rsidRPr="00817977">
        <w:rPr>
          <w:sz w:val="24"/>
          <w:szCs w:val="24"/>
        </w:rPr>
        <w:t>За отчетный период проведено 3144 углубленных психодиагностических обследования среди сотрудников и членов их семей (АППГ</w:t>
      </w:r>
      <w:r>
        <w:rPr>
          <w:sz w:val="24"/>
          <w:szCs w:val="24"/>
        </w:rPr>
        <w:t xml:space="preserve"> </w:t>
      </w:r>
      <w:r w:rsidRPr="00817977">
        <w:rPr>
          <w:sz w:val="24"/>
          <w:szCs w:val="24"/>
        </w:rPr>
        <w:t>- 2877), обследовано 186 кандидатов на службу (АППГ</w:t>
      </w:r>
      <w:r>
        <w:rPr>
          <w:sz w:val="24"/>
          <w:szCs w:val="24"/>
        </w:rPr>
        <w:t xml:space="preserve"> </w:t>
      </w:r>
      <w:r w:rsidRPr="00817977">
        <w:rPr>
          <w:sz w:val="24"/>
          <w:szCs w:val="24"/>
        </w:rPr>
        <w:t>-</w:t>
      </w:r>
      <w:r>
        <w:rPr>
          <w:sz w:val="24"/>
          <w:szCs w:val="24"/>
        </w:rPr>
        <w:t xml:space="preserve"> </w:t>
      </w:r>
      <w:r w:rsidRPr="00817977">
        <w:rPr>
          <w:sz w:val="24"/>
          <w:szCs w:val="24"/>
        </w:rPr>
        <w:t>392), дано 15 (АППГ</w:t>
      </w:r>
      <w:r>
        <w:rPr>
          <w:sz w:val="24"/>
          <w:szCs w:val="24"/>
        </w:rPr>
        <w:t xml:space="preserve"> </w:t>
      </w:r>
      <w:r w:rsidRPr="00817977">
        <w:rPr>
          <w:sz w:val="24"/>
          <w:szCs w:val="24"/>
        </w:rPr>
        <w:t>-</w:t>
      </w:r>
      <w:r>
        <w:rPr>
          <w:sz w:val="24"/>
          <w:szCs w:val="24"/>
        </w:rPr>
        <w:t xml:space="preserve"> </w:t>
      </w:r>
      <w:r w:rsidRPr="00817977">
        <w:rPr>
          <w:sz w:val="24"/>
          <w:szCs w:val="24"/>
        </w:rPr>
        <w:t>50) отрицательных заключений о приеме на службу. Проведено 4469 (АППГ</w:t>
      </w:r>
      <w:r>
        <w:rPr>
          <w:sz w:val="24"/>
          <w:szCs w:val="24"/>
        </w:rPr>
        <w:t xml:space="preserve"> </w:t>
      </w:r>
      <w:r w:rsidRPr="00817977">
        <w:rPr>
          <w:sz w:val="24"/>
          <w:szCs w:val="24"/>
        </w:rPr>
        <w:t>-</w:t>
      </w:r>
      <w:r>
        <w:rPr>
          <w:sz w:val="24"/>
          <w:szCs w:val="24"/>
        </w:rPr>
        <w:t xml:space="preserve"> </w:t>
      </w:r>
      <w:r w:rsidRPr="00817977">
        <w:rPr>
          <w:sz w:val="24"/>
          <w:szCs w:val="24"/>
        </w:rPr>
        <w:t>5255)</w:t>
      </w:r>
      <w:r w:rsidRPr="00817977">
        <w:rPr>
          <w:color w:val="FF9900"/>
          <w:sz w:val="24"/>
          <w:szCs w:val="24"/>
        </w:rPr>
        <w:t xml:space="preserve"> </w:t>
      </w:r>
      <w:r w:rsidRPr="00817977">
        <w:rPr>
          <w:sz w:val="24"/>
          <w:szCs w:val="24"/>
        </w:rPr>
        <w:t>индивидуальных консультаций, 3071 (АППГ</w:t>
      </w:r>
      <w:r>
        <w:rPr>
          <w:sz w:val="24"/>
          <w:szCs w:val="24"/>
        </w:rPr>
        <w:t xml:space="preserve"> </w:t>
      </w:r>
      <w:r w:rsidRPr="00817977">
        <w:rPr>
          <w:sz w:val="24"/>
          <w:szCs w:val="24"/>
        </w:rPr>
        <w:t>-</w:t>
      </w:r>
      <w:r>
        <w:rPr>
          <w:sz w:val="24"/>
          <w:szCs w:val="24"/>
        </w:rPr>
        <w:t xml:space="preserve"> </w:t>
      </w:r>
      <w:r w:rsidRPr="00817977">
        <w:rPr>
          <w:sz w:val="24"/>
          <w:szCs w:val="24"/>
        </w:rPr>
        <w:t>4440) индивидуальное и 1358 (АППГ</w:t>
      </w:r>
      <w:r>
        <w:rPr>
          <w:sz w:val="24"/>
          <w:szCs w:val="24"/>
        </w:rPr>
        <w:t xml:space="preserve"> </w:t>
      </w:r>
      <w:r w:rsidRPr="00817977">
        <w:rPr>
          <w:sz w:val="24"/>
          <w:szCs w:val="24"/>
        </w:rPr>
        <w:t>-</w:t>
      </w:r>
      <w:r>
        <w:rPr>
          <w:sz w:val="24"/>
          <w:szCs w:val="24"/>
        </w:rPr>
        <w:t xml:space="preserve"> </w:t>
      </w:r>
      <w:r w:rsidRPr="00817977">
        <w:rPr>
          <w:sz w:val="24"/>
          <w:szCs w:val="24"/>
        </w:rPr>
        <w:t xml:space="preserve">1569) групповых коррекционных мероприятий с сотрудниками. </w:t>
      </w:r>
    </w:p>
    <w:p w:rsidR="008360A9" w:rsidRPr="00817977" w:rsidRDefault="008360A9" w:rsidP="00003A65">
      <w:pPr>
        <w:pStyle w:val="40"/>
        <w:widowControl/>
        <w:ind w:firstLine="709"/>
        <w:jc w:val="both"/>
        <w:rPr>
          <w:sz w:val="24"/>
          <w:szCs w:val="24"/>
        </w:rPr>
      </w:pPr>
      <w:r>
        <w:rPr>
          <w:sz w:val="24"/>
          <w:szCs w:val="24"/>
        </w:rPr>
        <w:t>О</w:t>
      </w:r>
      <w:r w:rsidRPr="00003A65">
        <w:rPr>
          <w:sz w:val="24"/>
          <w:szCs w:val="24"/>
        </w:rPr>
        <w:t xml:space="preserve">существлялась дальнейшая работа </w:t>
      </w:r>
      <w:r w:rsidRPr="00817977">
        <w:rPr>
          <w:sz w:val="24"/>
          <w:szCs w:val="24"/>
        </w:rPr>
        <w:t>по изучению и оптимизации социально</w:t>
      </w:r>
      <w:r>
        <w:rPr>
          <w:sz w:val="24"/>
          <w:szCs w:val="24"/>
        </w:rPr>
        <w:t>-</w:t>
      </w:r>
      <w:r w:rsidRPr="00817977">
        <w:rPr>
          <w:sz w:val="24"/>
          <w:szCs w:val="24"/>
        </w:rPr>
        <w:t>психологического климата в учреждениях. За отчетный период проведено 156 (АППГ</w:t>
      </w:r>
      <w:r>
        <w:rPr>
          <w:sz w:val="24"/>
          <w:szCs w:val="24"/>
        </w:rPr>
        <w:t xml:space="preserve"> </w:t>
      </w:r>
      <w:r w:rsidRPr="00817977">
        <w:rPr>
          <w:sz w:val="24"/>
          <w:szCs w:val="24"/>
        </w:rPr>
        <w:t>-</w:t>
      </w:r>
      <w:r>
        <w:rPr>
          <w:sz w:val="24"/>
          <w:szCs w:val="24"/>
        </w:rPr>
        <w:t xml:space="preserve"> </w:t>
      </w:r>
      <w:r w:rsidRPr="00817977">
        <w:rPr>
          <w:sz w:val="24"/>
          <w:szCs w:val="24"/>
        </w:rPr>
        <w:t>132) социально-психологических исследовани</w:t>
      </w:r>
      <w:r>
        <w:rPr>
          <w:sz w:val="24"/>
          <w:szCs w:val="24"/>
        </w:rPr>
        <w:t>й</w:t>
      </w:r>
      <w:r w:rsidRPr="00817977">
        <w:rPr>
          <w:sz w:val="24"/>
          <w:szCs w:val="24"/>
        </w:rPr>
        <w:t xml:space="preserve"> по различной тематике. Их результаты и рекомендации доводятся руководству учреждений для разработки комплексных мер по стабилизации и оптимизации ситуации.</w:t>
      </w:r>
    </w:p>
    <w:p w:rsidR="008360A9" w:rsidRDefault="008360A9" w:rsidP="00003A65">
      <w:pPr>
        <w:pStyle w:val="13"/>
        <w:spacing w:after="0" w:line="240" w:lineRule="auto"/>
        <w:ind w:left="0" w:firstLine="708"/>
        <w:jc w:val="both"/>
        <w:rPr>
          <w:rFonts w:ascii="Times New Roman" w:hAnsi="Times New Roman"/>
          <w:sz w:val="24"/>
          <w:szCs w:val="24"/>
        </w:rPr>
      </w:pPr>
      <w:r w:rsidRPr="00817977">
        <w:rPr>
          <w:rFonts w:ascii="Times New Roman" w:hAnsi="Times New Roman"/>
          <w:sz w:val="24"/>
          <w:szCs w:val="24"/>
        </w:rPr>
        <w:t>Особое внимание в работе с личным составом психологи уделяют сотрудникам, склонным к деструктивному поведению, нуждающимся в помощи психолога после стрессовых ситуаций (участие в боевых действиях, работа в сложных оперативных условиях, семейные конфликты и др.) В настоящее время на учете психологов состоит 106 сотрудников по различным основаниям (АППГ</w:t>
      </w:r>
      <w:r>
        <w:rPr>
          <w:rFonts w:ascii="Times New Roman" w:hAnsi="Times New Roman"/>
          <w:sz w:val="24"/>
          <w:szCs w:val="24"/>
        </w:rPr>
        <w:t xml:space="preserve"> </w:t>
      </w:r>
      <w:r w:rsidRPr="00817977">
        <w:rPr>
          <w:rFonts w:ascii="Times New Roman" w:hAnsi="Times New Roman"/>
          <w:sz w:val="24"/>
          <w:szCs w:val="24"/>
        </w:rPr>
        <w:t xml:space="preserve">- 104). С такими сотрудниками проводится объемная диагностическая работа с составлением психологического портрета личности </w:t>
      </w:r>
      <w:r w:rsidRPr="00DD4E38">
        <w:br/>
      </w:r>
      <w:r w:rsidRPr="00817977">
        <w:rPr>
          <w:rFonts w:ascii="Times New Roman" w:hAnsi="Times New Roman"/>
          <w:sz w:val="24"/>
          <w:szCs w:val="24"/>
        </w:rPr>
        <w:t xml:space="preserve">и прогнозом поведения, предоставляются руководству рекомендации по работе </w:t>
      </w:r>
      <w:r w:rsidRPr="00DD4E38">
        <w:br/>
      </w:r>
      <w:r w:rsidRPr="00817977">
        <w:rPr>
          <w:rFonts w:ascii="Times New Roman" w:hAnsi="Times New Roman"/>
          <w:sz w:val="24"/>
          <w:szCs w:val="24"/>
        </w:rPr>
        <w:t xml:space="preserve">с сотрудниками; осуществляется постоянное психологическое сопровождение данной категории сотрудников. В состав комиссий по работе с сотрудниками «группы повышенного внимания» во всех учреждениях УФСИН входят сотрудники психологической службы. </w:t>
      </w:r>
    </w:p>
    <w:p w:rsidR="008360A9" w:rsidRPr="00817977" w:rsidRDefault="008360A9" w:rsidP="00003A65">
      <w:pPr>
        <w:pStyle w:val="11"/>
        <w:widowControl/>
        <w:ind w:firstLine="709"/>
        <w:jc w:val="both"/>
        <w:rPr>
          <w:sz w:val="24"/>
          <w:szCs w:val="24"/>
        </w:rPr>
      </w:pPr>
      <w:r w:rsidRPr="00817977">
        <w:rPr>
          <w:sz w:val="24"/>
          <w:szCs w:val="24"/>
        </w:rPr>
        <w:t xml:space="preserve">Организовано обязательное психологическое обследование сотрудников, включаемых в резерв кадров на выдвижение и выдвигаемых на вышестоящую должность, а также их обучение психологическим основам управленческой деятельности. </w:t>
      </w:r>
    </w:p>
    <w:p w:rsidR="008360A9" w:rsidRPr="00AE263E" w:rsidRDefault="008360A9" w:rsidP="002A4558">
      <w:pPr>
        <w:ind w:firstLine="709"/>
        <w:jc w:val="both"/>
        <w:rPr>
          <w:sz w:val="16"/>
          <w:szCs w:val="16"/>
          <w:highlight w:val="yellow"/>
        </w:rPr>
      </w:pPr>
    </w:p>
    <w:p w:rsidR="008360A9" w:rsidRPr="00792C10" w:rsidRDefault="008360A9" w:rsidP="002A4558">
      <w:pPr>
        <w:pStyle w:val="11"/>
        <w:widowControl/>
        <w:ind w:firstLine="709"/>
        <w:jc w:val="both"/>
        <w:rPr>
          <w:sz w:val="24"/>
          <w:szCs w:val="24"/>
        </w:rPr>
      </w:pPr>
      <w:r w:rsidRPr="00792C10">
        <w:rPr>
          <w:sz w:val="24"/>
          <w:szCs w:val="24"/>
        </w:rPr>
        <w:t>На протяжении трех предыдущих лет (2011-2013 гг.) было допущено по одному случаю суицида среди сотрудников учреждений</w:t>
      </w:r>
      <w:r>
        <w:rPr>
          <w:sz w:val="24"/>
          <w:szCs w:val="24"/>
        </w:rPr>
        <w:t>,</w:t>
      </w:r>
      <w:r w:rsidRPr="00792C10">
        <w:rPr>
          <w:sz w:val="24"/>
          <w:szCs w:val="24"/>
        </w:rPr>
        <w:t xml:space="preserve"> подведомственных УФСИН России по Ивановской области. В 2014 г. – 0,  в 2015 г. – 1 суицид. Данные происшествия стали возможны в силу, прежде всего, отсутствия качественной индивидуальной воспитательной работы с подчиненными сотрудниками, не владения ситуацией, равнодушия к их проблемам вне службы, отсутствия должного взаимодействия между отделами и службами в подведомственных учреждениях.</w:t>
      </w:r>
    </w:p>
    <w:p w:rsidR="008360A9" w:rsidRPr="00792C10" w:rsidRDefault="008360A9" w:rsidP="002A4558">
      <w:pPr>
        <w:ind w:firstLine="709"/>
        <w:jc w:val="both"/>
        <w:rPr>
          <w:sz w:val="24"/>
          <w:szCs w:val="24"/>
        </w:rPr>
      </w:pPr>
      <w:r w:rsidRPr="00792C10">
        <w:rPr>
          <w:sz w:val="24"/>
          <w:szCs w:val="24"/>
        </w:rPr>
        <w:t>На базе психологической службы УФСИН создан методический кабинет психологической работы, материалами которого активно пользуются психологи и сотрудники отделов и служб УФСИН.</w:t>
      </w:r>
    </w:p>
    <w:p w:rsidR="008360A9" w:rsidRPr="00792C10" w:rsidRDefault="008360A9" w:rsidP="002A4558">
      <w:pPr>
        <w:ind w:firstLine="709"/>
        <w:jc w:val="both"/>
        <w:rPr>
          <w:sz w:val="24"/>
          <w:szCs w:val="24"/>
        </w:rPr>
      </w:pPr>
      <w:r w:rsidRPr="00792C10">
        <w:rPr>
          <w:sz w:val="24"/>
          <w:szCs w:val="24"/>
        </w:rPr>
        <w:t>В целях развития кадрового потенциала психологической службы учреждений УИС области заключены договоры о сотрудничестве с социолого-психологическим факультетом Ивановского государственного университета и Ивановским филиалом Московской современной государственной академии, в соответствии с которыми психологи имеют возможность получать консультации преподавателей вузов по профессиональным вопросам, пользоваться библиотеками, публиковать статьи и разработки в университетских сборниках, участвовать в научно-методических семинарах и т.д. Так, психологами принято участие в конкурсе на соискание городской премии для одаренной молодежи «Роза ветров», по итогам которого 05.02.2015 старший психолог ФКУ УИИ УФСИН награждена дипломом в номинации «За успехи в профессиональной деятельности». 26.02.2015 сотрудники психологической службы приняли участие в обучающем семинаре совместно с руководителями и педагогами всех учебных заведений г.</w:t>
      </w:r>
      <w:r>
        <w:rPr>
          <w:sz w:val="24"/>
          <w:szCs w:val="24"/>
        </w:rPr>
        <w:t xml:space="preserve"> </w:t>
      </w:r>
      <w:r w:rsidRPr="00792C10">
        <w:rPr>
          <w:sz w:val="24"/>
          <w:szCs w:val="24"/>
        </w:rPr>
        <w:t>Кинешма, а также субъектами системы профилактики преступлений и правонарушений среди несовершеннолетних на тему «Ключевые принципы национальной стратегии действия в интересах детей в формировании доступной жизненной перспективы для каждого ребенка».</w:t>
      </w:r>
    </w:p>
    <w:p w:rsidR="008360A9" w:rsidRPr="00C04837" w:rsidRDefault="008360A9" w:rsidP="009659D5">
      <w:pPr>
        <w:pStyle w:val="11"/>
        <w:widowControl/>
        <w:jc w:val="both"/>
        <w:rPr>
          <w:sz w:val="16"/>
          <w:szCs w:val="16"/>
          <w:highlight w:val="yellow"/>
        </w:rPr>
      </w:pPr>
    </w:p>
    <w:p w:rsidR="008360A9" w:rsidRPr="00792C10" w:rsidRDefault="008360A9" w:rsidP="009659D5">
      <w:pPr>
        <w:jc w:val="center"/>
        <w:rPr>
          <w:sz w:val="24"/>
          <w:szCs w:val="24"/>
        </w:rPr>
      </w:pPr>
      <w:r w:rsidRPr="00792C10">
        <w:rPr>
          <w:b/>
          <w:sz w:val="24"/>
          <w:szCs w:val="24"/>
        </w:rPr>
        <w:t>Воспитательная работа со спецконтингентом</w:t>
      </w:r>
    </w:p>
    <w:p w:rsidR="008360A9" w:rsidRPr="008511D9" w:rsidRDefault="008360A9" w:rsidP="002A4558">
      <w:pPr>
        <w:ind w:firstLine="720"/>
        <w:jc w:val="both"/>
        <w:rPr>
          <w:sz w:val="24"/>
          <w:szCs w:val="24"/>
        </w:rPr>
      </w:pPr>
      <w:r w:rsidRPr="008511D9">
        <w:rPr>
          <w:sz w:val="24"/>
          <w:szCs w:val="24"/>
        </w:rPr>
        <w:t>В учреждениях функционируют 82 отряда осужденных, штат начальников отрядов составляет 78 единиц, фактическая численность – 73 чел (некомплект в ИК-2, ИК-4, ИК-5,     ИК-10), в.ч. в должности до года работают  12 чел., от 1 года до 3 лет – 30 чел., от 3 до 10 лет – 31 чел.</w:t>
      </w:r>
    </w:p>
    <w:p w:rsidR="008360A9" w:rsidRPr="007D1124" w:rsidRDefault="008360A9" w:rsidP="008511D9">
      <w:pPr>
        <w:ind w:firstLine="720"/>
        <w:jc w:val="both"/>
        <w:rPr>
          <w:sz w:val="24"/>
          <w:szCs w:val="24"/>
        </w:rPr>
      </w:pPr>
      <w:r w:rsidRPr="008511D9">
        <w:rPr>
          <w:sz w:val="24"/>
          <w:szCs w:val="24"/>
        </w:rPr>
        <w:t xml:space="preserve">В 2015 г. общее количество нарушений установленного порядка отбывания наказаний спецконтингентом составило 15 667 (АППГ - 13 987), увеличение 12%; за что было наложено </w:t>
      </w:r>
      <w:r>
        <w:rPr>
          <w:szCs w:val="24"/>
        </w:rPr>
        <w:t xml:space="preserve">         </w:t>
      </w:r>
      <w:r w:rsidRPr="008511D9">
        <w:rPr>
          <w:sz w:val="24"/>
          <w:szCs w:val="24"/>
        </w:rPr>
        <w:t>8 183 взыскания</w:t>
      </w:r>
      <w:r w:rsidRPr="008511D9">
        <w:rPr>
          <w:szCs w:val="24"/>
        </w:rPr>
        <w:t xml:space="preserve"> по</w:t>
      </w:r>
      <w:r w:rsidRPr="008511D9">
        <w:rPr>
          <w:sz w:val="24"/>
          <w:szCs w:val="24"/>
        </w:rPr>
        <w:t xml:space="preserve"> постановлениям начальников исправительных учреждений</w:t>
      </w:r>
      <w:r w:rsidRPr="008511D9">
        <w:rPr>
          <w:szCs w:val="24"/>
        </w:rPr>
        <w:t xml:space="preserve"> </w:t>
      </w:r>
      <w:r w:rsidRPr="008511D9">
        <w:rPr>
          <w:sz w:val="24"/>
          <w:szCs w:val="24"/>
        </w:rPr>
        <w:t>(АППГ – 6 936), на 18% больше</w:t>
      </w:r>
      <w:r>
        <w:rPr>
          <w:sz w:val="24"/>
          <w:szCs w:val="24"/>
        </w:rPr>
        <w:t>; з</w:t>
      </w:r>
      <w:r w:rsidRPr="007D1124">
        <w:rPr>
          <w:sz w:val="24"/>
          <w:szCs w:val="24"/>
        </w:rPr>
        <w:t xml:space="preserve">а данные нарушения </w:t>
      </w:r>
      <w:r>
        <w:rPr>
          <w:sz w:val="24"/>
          <w:szCs w:val="24"/>
        </w:rPr>
        <w:t>20</w:t>
      </w:r>
      <w:r w:rsidRPr="007D1124">
        <w:rPr>
          <w:sz w:val="24"/>
          <w:szCs w:val="24"/>
        </w:rPr>
        <w:t xml:space="preserve"> осуждённых были переведены в ЕПКТ (АППГ - </w:t>
      </w:r>
      <w:r>
        <w:rPr>
          <w:sz w:val="24"/>
          <w:szCs w:val="24"/>
        </w:rPr>
        <w:t>7</w:t>
      </w:r>
      <w:r w:rsidRPr="007D1124">
        <w:rPr>
          <w:sz w:val="24"/>
          <w:szCs w:val="24"/>
        </w:rPr>
        <w:t xml:space="preserve">), увеличение </w:t>
      </w:r>
      <w:r>
        <w:rPr>
          <w:sz w:val="24"/>
          <w:szCs w:val="24"/>
        </w:rPr>
        <w:t>в 2,9 раза</w:t>
      </w:r>
      <w:r w:rsidRPr="007D1124">
        <w:rPr>
          <w:sz w:val="24"/>
          <w:szCs w:val="24"/>
        </w:rPr>
        <w:t>, 1</w:t>
      </w:r>
      <w:r>
        <w:rPr>
          <w:sz w:val="24"/>
          <w:szCs w:val="24"/>
        </w:rPr>
        <w:t>74</w:t>
      </w:r>
      <w:r w:rsidRPr="007D1124">
        <w:rPr>
          <w:sz w:val="24"/>
          <w:szCs w:val="24"/>
        </w:rPr>
        <w:t xml:space="preserve"> осуждённы</w:t>
      </w:r>
      <w:r>
        <w:rPr>
          <w:sz w:val="24"/>
          <w:szCs w:val="24"/>
        </w:rPr>
        <w:t>х</w:t>
      </w:r>
      <w:r w:rsidRPr="007D1124">
        <w:rPr>
          <w:sz w:val="24"/>
          <w:szCs w:val="24"/>
        </w:rPr>
        <w:t xml:space="preserve"> в ПКТ (АППГ – </w:t>
      </w:r>
      <w:r>
        <w:rPr>
          <w:sz w:val="24"/>
          <w:szCs w:val="24"/>
        </w:rPr>
        <w:t>144</w:t>
      </w:r>
      <w:r w:rsidRPr="007D1124">
        <w:rPr>
          <w:sz w:val="24"/>
          <w:szCs w:val="24"/>
        </w:rPr>
        <w:t xml:space="preserve">), увеличение на </w:t>
      </w:r>
      <w:r>
        <w:rPr>
          <w:sz w:val="24"/>
          <w:szCs w:val="24"/>
        </w:rPr>
        <w:t>21</w:t>
      </w:r>
      <w:r w:rsidRPr="007D1124">
        <w:rPr>
          <w:sz w:val="24"/>
          <w:szCs w:val="24"/>
        </w:rPr>
        <w:t xml:space="preserve">%; водворено в ШИЗО </w:t>
      </w:r>
      <w:r>
        <w:rPr>
          <w:sz w:val="24"/>
          <w:szCs w:val="24"/>
        </w:rPr>
        <w:t>4298</w:t>
      </w:r>
      <w:r w:rsidRPr="007D1124">
        <w:rPr>
          <w:sz w:val="24"/>
          <w:szCs w:val="24"/>
        </w:rPr>
        <w:t xml:space="preserve"> осужденных (АППГ – </w:t>
      </w:r>
      <w:r>
        <w:rPr>
          <w:sz w:val="24"/>
          <w:szCs w:val="24"/>
        </w:rPr>
        <w:t>4059</w:t>
      </w:r>
      <w:r w:rsidRPr="007D1124">
        <w:rPr>
          <w:sz w:val="24"/>
          <w:szCs w:val="24"/>
        </w:rPr>
        <w:t xml:space="preserve">), увеличение на </w:t>
      </w:r>
      <w:r>
        <w:rPr>
          <w:sz w:val="24"/>
          <w:szCs w:val="24"/>
        </w:rPr>
        <w:t>6</w:t>
      </w:r>
      <w:r w:rsidRPr="007D1124">
        <w:rPr>
          <w:sz w:val="24"/>
          <w:szCs w:val="24"/>
        </w:rPr>
        <w:t xml:space="preserve">%; объявлен </w:t>
      </w:r>
      <w:r>
        <w:rPr>
          <w:sz w:val="24"/>
          <w:szCs w:val="24"/>
        </w:rPr>
        <w:t>3691</w:t>
      </w:r>
      <w:r w:rsidRPr="007D1124">
        <w:rPr>
          <w:sz w:val="24"/>
          <w:szCs w:val="24"/>
        </w:rPr>
        <w:t xml:space="preserve"> выговор (АППГ – </w:t>
      </w:r>
      <w:r>
        <w:rPr>
          <w:sz w:val="24"/>
          <w:szCs w:val="24"/>
        </w:rPr>
        <w:t>2670</w:t>
      </w:r>
      <w:r w:rsidRPr="007D1124">
        <w:rPr>
          <w:sz w:val="24"/>
          <w:szCs w:val="24"/>
        </w:rPr>
        <w:t xml:space="preserve">), увеличение на </w:t>
      </w:r>
      <w:r>
        <w:rPr>
          <w:sz w:val="24"/>
          <w:szCs w:val="24"/>
        </w:rPr>
        <w:t>38</w:t>
      </w:r>
      <w:r w:rsidRPr="007D1124">
        <w:rPr>
          <w:sz w:val="24"/>
          <w:szCs w:val="24"/>
        </w:rPr>
        <w:t xml:space="preserve">%; переведено из колоний-поселений в ИК общего режима </w:t>
      </w:r>
      <w:r>
        <w:rPr>
          <w:sz w:val="24"/>
          <w:szCs w:val="24"/>
        </w:rPr>
        <w:t>15</w:t>
      </w:r>
      <w:r w:rsidRPr="007D1124">
        <w:rPr>
          <w:sz w:val="24"/>
          <w:szCs w:val="24"/>
        </w:rPr>
        <w:t xml:space="preserve"> осужденных, признанных злостными нарушителями УПОН (АППГ – </w:t>
      </w:r>
      <w:r>
        <w:rPr>
          <w:sz w:val="24"/>
          <w:szCs w:val="24"/>
        </w:rPr>
        <w:t>33</w:t>
      </w:r>
      <w:r w:rsidRPr="007D1124">
        <w:rPr>
          <w:sz w:val="24"/>
          <w:szCs w:val="24"/>
        </w:rPr>
        <w:t xml:space="preserve">), </w:t>
      </w:r>
      <w:r>
        <w:rPr>
          <w:sz w:val="24"/>
          <w:szCs w:val="24"/>
        </w:rPr>
        <w:t>снижение на 55</w:t>
      </w:r>
      <w:r w:rsidRPr="007D1124">
        <w:rPr>
          <w:sz w:val="24"/>
          <w:szCs w:val="24"/>
        </w:rPr>
        <w:t xml:space="preserve">%. </w:t>
      </w:r>
      <w:r>
        <w:rPr>
          <w:sz w:val="24"/>
          <w:szCs w:val="24"/>
        </w:rPr>
        <w:t>К</w:t>
      </w:r>
      <w:r w:rsidRPr="007D1124">
        <w:rPr>
          <w:sz w:val="24"/>
          <w:szCs w:val="24"/>
        </w:rPr>
        <w:t xml:space="preserve">оличество нарушений в расчете на 1000 человек составило </w:t>
      </w:r>
      <w:r>
        <w:rPr>
          <w:sz w:val="24"/>
          <w:szCs w:val="24"/>
        </w:rPr>
        <w:t>1298</w:t>
      </w:r>
      <w:r w:rsidRPr="007D1124">
        <w:rPr>
          <w:sz w:val="24"/>
          <w:szCs w:val="24"/>
        </w:rPr>
        <w:t xml:space="preserve"> случа</w:t>
      </w:r>
      <w:r>
        <w:rPr>
          <w:sz w:val="24"/>
          <w:szCs w:val="24"/>
        </w:rPr>
        <w:t>ев</w:t>
      </w:r>
      <w:r w:rsidRPr="007D1124">
        <w:rPr>
          <w:sz w:val="24"/>
          <w:szCs w:val="24"/>
        </w:rPr>
        <w:t xml:space="preserve"> (АППГ – </w:t>
      </w:r>
      <w:r>
        <w:rPr>
          <w:sz w:val="24"/>
          <w:szCs w:val="24"/>
        </w:rPr>
        <w:t>976</w:t>
      </w:r>
      <w:r w:rsidRPr="007D1124">
        <w:rPr>
          <w:sz w:val="24"/>
          <w:szCs w:val="24"/>
        </w:rPr>
        <w:t xml:space="preserve">), увеличение на </w:t>
      </w:r>
      <w:r>
        <w:rPr>
          <w:sz w:val="24"/>
          <w:szCs w:val="24"/>
        </w:rPr>
        <w:t>33</w:t>
      </w:r>
      <w:r w:rsidRPr="007D1124">
        <w:rPr>
          <w:sz w:val="24"/>
          <w:szCs w:val="24"/>
        </w:rPr>
        <w:t>%.</w:t>
      </w:r>
    </w:p>
    <w:p w:rsidR="008360A9" w:rsidRPr="007D1124" w:rsidRDefault="008360A9" w:rsidP="008511D9">
      <w:pPr>
        <w:ind w:firstLine="720"/>
        <w:jc w:val="both"/>
        <w:rPr>
          <w:sz w:val="24"/>
          <w:szCs w:val="24"/>
        </w:rPr>
      </w:pPr>
      <w:r w:rsidRPr="007D1124">
        <w:rPr>
          <w:sz w:val="24"/>
          <w:szCs w:val="24"/>
        </w:rPr>
        <w:t>Количест</w:t>
      </w:r>
      <w:r>
        <w:rPr>
          <w:sz w:val="24"/>
          <w:szCs w:val="24"/>
        </w:rPr>
        <w:t>во злостных нарушений составило 124</w:t>
      </w:r>
      <w:r w:rsidRPr="007D1124">
        <w:rPr>
          <w:sz w:val="24"/>
          <w:szCs w:val="24"/>
        </w:rPr>
        <w:t xml:space="preserve"> случа</w:t>
      </w:r>
      <w:r>
        <w:rPr>
          <w:sz w:val="24"/>
          <w:szCs w:val="24"/>
        </w:rPr>
        <w:t>я</w:t>
      </w:r>
      <w:r w:rsidRPr="007D1124">
        <w:rPr>
          <w:sz w:val="24"/>
          <w:szCs w:val="24"/>
        </w:rPr>
        <w:t xml:space="preserve"> (АППГ – </w:t>
      </w:r>
      <w:r>
        <w:rPr>
          <w:sz w:val="24"/>
          <w:szCs w:val="24"/>
        </w:rPr>
        <w:t>149</w:t>
      </w:r>
      <w:r w:rsidRPr="007D1124">
        <w:rPr>
          <w:sz w:val="24"/>
          <w:szCs w:val="24"/>
        </w:rPr>
        <w:t xml:space="preserve">), снижение на </w:t>
      </w:r>
      <w:r>
        <w:rPr>
          <w:sz w:val="24"/>
          <w:szCs w:val="24"/>
        </w:rPr>
        <w:t>17</w:t>
      </w:r>
      <w:r w:rsidRPr="007D1124">
        <w:rPr>
          <w:sz w:val="24"/>
          <w:szCs w:val="24"/>
        </w:rPr>
        <w:t xml:space="preserve">%, из которых: употребление спиртного – 0 случаев (АППГ – </w:t>
      </w:r>
      <w:r>
        <w:rPr>
          <w:sz w:val="24"/>
          <w:szCs w:val="24"/>
        </w:rPr>
        <w:t>6</w:t>
      </w:r>
      <w:r w:rsidRPr="007D1124">
        <w:rPr>
          <w:sz w:val="24"/>
          <w:szCs w:val="24"/>
        </w:rPr>
        <w:t xml:space="preserve">); угроза администрации или их оскорбление при отсутствии признаков преступления – </w:t>
      </w:r>
      <w:r>
        <w:rPr>
          <w:sz w:val="24"/>
          <w:szCs w:val="24"/>
        </w:rPr>
        <w:t>7 случаев</w:t>
      </w:r>
      <w:r w:rsidRPr="007D1124">
        <w:rPr>
          <w:sz w:val="24"/>
          <w:szCs w:val="24"/>
        </w:rPr>
        <w:t xml:space="preserve"> (АППГ - </w:t>
      </w:r>
      <w:r>
        <w:rPr>
          <w:sz w:val="24"/>
          <w:szCs w:val="24"/>
        </w:rPr>
        <w:t>4</w:t>
      </w:r>
      <w:r w:rsidRPr="007D1124">
        <w:rPr>
          <w:sz w:val="24"/>
          <w:szCs w:val="24"/>
        </w:rPr>
        <w:t xml:space="preserve">); хранение запрещённых предметов – </w:t>
      </w:r>
      <w:r>
        <w:rPr>
          <w:sz w:val="24"/>
          <w:szCs w:val="24"/>
        </w:rPr>
        <w:t>6</w:t>
      </w:r>
      <w:r w:rsidRPr="007D1124">
        <w:rPr>
          <w:sz w:val="24"/>
          <w:szCs w:val="24"/>
        </w:rPr>
        <w:t xml:space="preserve"> случа</w:t>
      </w:r>
      <w:r>
        <w:rPr>
          <w:sz w:val="24"/>
          <w:szCs w:val="24"/>
        </w:rPr>
        <w:t>ев</w:t>
      </w:r>
      <w:r w:rsidRPr="007D1124">
        <w:rPr>
          <w:sz w:val="24"/>
          <w:szCs w:val="24"/>
        </w:rPr>
        <w:t xml:space="preserve"> (АППГ – 1</w:t>
      </w:r>
      <w:r>
        <w:rPr>
          <w:sz w:val="24"/>
          <w:szCs w:val="24"/>
        </w:rPr>
        <w:t>6</w:t>
      </w:r>
      <w:r w:rsidRPr="007D1124">
        <w:rPr>
          <w:sz w:val="24"/>
          <w:szCs w:val="24"/>
        </w:rPr>
        <w:t>); отказ или прекращение работы – 1</w:t>
      </w:r>
      <w:r>
        <w:rPr>
          <w:sz w:val="24"/>
          <w:szCs w:val="24"/>
        </w:rPr>
        <w:t>6 случаев</w:t>
      </w:r>
      <w:r w:rsidRPr="007D1124">
        <w:rPr>
          <w:sz w:val="24"/>
          <w:szCs w:val="24"/>
        </w:rPr>
        <w:t xml:space="preserve"> (АППГ – 2</w:t>
      </w:r>
      <w:r>
        <w:rPr>
          <w:sz w:val="24"/>
          <w:szCs w:val="24"/>
        </w:rPr>
        <w:t>4</w:t>
      </w:r>
      <w:r w:rsidRPr="007D1124">
        <w:rPr>
          <w:sz w:val="24"/>
          <w:szCs w:val="24"/>
        </w:rPr>
        <w:t xml:space="preserve">); признаны злостными или иные нарушения, совершенные повторно в течение года (ст.116 ч.2 УИК РФ) – </w:t>
      </w:r>
      <w:r>
        <w:rPr>
          <w:sz w:val="24"/>
          <w:szCs w:val="24"/>
        </w:rPr>
        <w:t>95</w:t>
      </w:r>
      <w:r w:rsidRPr="007D1124">
        <w:rPr>
          <w:sz w:val="24"/>
          <w:szCs w:val="24"/>
        </w:rPr>
        <w:t xml:space="preserve"> случа</w:t>
      </w:r>
      <w:r>
        <w:rPr>
          <w:sz w:val="24"/>
          <w:szCs w:val="24"/>
        </w:rPr>
        <w:t>ев</w:t>
      </w:r>
      <w:r w:rsidRPr="007D1124">
        <w:rPr>
          <w:sz w:val="24"/>
          <w:szCs w:val="24"/>
        </w:rPr>
        <w:t xml:space="preserve"> (АППГ </w:t>
      </w:r>
      <w:r>
        <w:rPr>
          <w:sz w:val="24"/>
          <w:szCs w:val="24"/>
        </w:rPr>
        <w:t>–</w:t>
      </w:r>
      <w:r w:rsidRPr="007D1124">
        <w:rPr>
          <w:sz w:val="24"/>
          <w:szCs w:val="24"/>
        </w:rPr>
        <w:t xml:space="preserve"> </w:t>
      </w:r>
      <w:r>
        <w:rPr>
          <w:sz w:val="24"/>
          <w:szCs w:val="24"/>
        </w:rPr>
        <w:t>99</w:t>
      </w:r>
      <w:r w:rsidRPr="007D1124">
        <w:rPr>
          <w:sz w:val="24"/>
          <w:szCs w:val="24"/>
        </w:rPr>
        <w:t>). Количество злостных нарушений в расчёте на 1000 человек</w:t>
      </w:r>
      <w:r>
        <w:rPr>
          <w:sz w:val="24"/>
          <w:szCs w:val="24"/>
        </w:rPr>
        <w:t xml:space="preserve"> снизилось и</w:t>
      </w:r>
      <w:r w:rsidRPr="007D1124">
        <w:rPr>
          <w:sz w:val="24"/>
          <w:szCs w:val="24"/>
        </w:rPr>
        <w:t xml:space="preserve"> составило </w:t>
      </w:r>
      <w:r>
        <w:rPr>
          <w:sz w:val="24"/>
          <w:szCs w:val="24"/>
        </w:rPr>
        <w:t>20</w:t>
      </w:r>
      <w:r w:rsidRPr="007D1124">
        <w:rPr>
          <w:sz w:val="24"/>
          <w:szCs w:val="24"/>
        </w:rPr>
        <w:t xml:space="preserve"> случаев (АППГ – </w:t>
      </w:r>
      <w:r>
        <w:rPr>
          <w:sz w:val="24"/>
          <w:szCs w:val="24"/>
        </w:rPr>
        <w:t>21</w:t>
      </w:r>
      <w:r w:rsidRPr="007D1124">
        <w:rPr>
          <w:sz w:val="24"/>
          <w:szCs w:val="24"/>
        </w:rPr>
        <w:t>)</w:t>
      </w:r>
      <w:r>
        <w:rPr>
          <w:sz w:val="24"/>
          <w:szCs w:val="24"/>
        </w:rPr>
        <w:t>.</w:t>
      </w:r>
      <w:r w:rsidRPr="007D1124">
        <w:rPr>
          <w:sz w:val="24"/>
          <w:szCs w:val="24"/>
        </w:rPr>
        <w:t xml:space="preserve"> </w:t>
      </w:r>
    </w:p>
    <w:p w:rsidR="008360A9" w:rsidRPr="00F1738F" w:rsidRDefault="008360A9" w:rsidP="00085569">
      <w:pPr>
        <w:shd w:val="clear" w:color="auto" w:fill="FFFFFF"/>
        <w:autoSpaceDE w:val="0"/>
        <w:autoSpaceDN w:val="0"/>
        <w:adjustRightInd w:val="0"/>
        <w:ind w:firstLine="709"/>
        <w:jc w:val="both"/>
        <w:rPr>
          <w:sz w:val="24"/>
          <w:szCs w:val="24"/>
        </w:rPr>
      </w:pPr>
      <w:r>
        <w:rPr>
          <w:sz w:val="24"/>
          <w:szCs w:val="24"/>
        </w:rPr>
        <w:t xml:space="preserve">Отсутствуют факты </w:t>
      </w:r>
      <w:r w:rsidRPr="00F1738F">
        <w:rPr>
          <w:sz w:val="24"/>
          <w:szCs w:val="24"/>
        </w:rPr>
        <w:t>досрочно</w:t>
      </w:r>
      <w:r>
        <w:rPr>
          <w:sz w:val="24"/>
          <w:szCs w:val="24"/>
        </w:rPr>
        <w:t>го</w:t>
      </w:r>
      <w:r w:rsidRPr="00F1738F">
        <w:rPr>
          <w:sz w:val="24"/>
          <w:szCs w:val="24"/>
        </w:rPr>
        <w:t xml:space="preserve"> освобождён</w:t>
      </w:r>
      <w:r>
        <w:rPr>
          <w:sz w:val="24"/>
          <w:szCs w:val="24"/>
        </w:rPr>
        <w:t>ия</w:t>
      </w:r>
      <w:r w:rsidRPr="00F1738F">
        <w:rPr>
          <w:sz w:val="24"/>
          <w:szCs w:val="24"/>
        </w:rPr>
        <w:t xml:space="preserve"> осуждённых из ШИЗО, ПКТ, ЕПКТ по постановлениям прокуратуры как необоснованно водворённые.</w:t>
      </w:r>
    </w:p>
    <w:p w:rsidR="008360A9" w:rsidRPr="00085569" w:rsidRDefault="008360A9" w:rsidP="00085569">
      <w:pPr>
        <w:shd w:val="clear" w:color="auto" w:fill="FFFFFF"/>
        <w:autoSpaceDE w:val="0"/>
        <w:autoSpaceDN w:val="0"/>
        <w:adjustRightInd w:val="0"/>
        <w:ind w:firstLine="709"/>
        <w:jc w:val="both"/>
        <w:rPr>
          <w:sz w:val="24"/>
          <w:szCs w:val="24"/>
        </w:rPr>
      </w:pPr>
      <w:r w:rsidRPr="00085569">
        <w:rPr>
          <w:sz w:val="24"/>
          <w:szCs w:val="24"/>
        </w:rPr>
        <w:t>Условно-досрочно освобождено 205 осуждённых (АППГ – 189), увеличение на 8%. Численность осуждённых с положительной характеристикой администрации, которым отказано в УДО, составила 197 чел. и снизилась по сравнению с АППГ (363) на 46%. В  вопросе  поддержания ходатайств об УДО судами в отношении лиц, которые отрицательно характеризуются администрацией исправительных учреждений, суды чаще соглашаются с мнением администрации</w:t>
      </w:r>
      <w:r>
        <w:rPr>
          <w:sz w:val="24"/>
          <w:szCs w:val="24"/>
        </w:rPr>
        <w:t>, о</w:t>
      </w:r>
      <w:r w:rsidRPr="00085569">
        <w:rPr>
          <w:sz w:val="24"/>
          <w:szCs w:val="24"/>
        </w:rPr>
        <w:t>днако в течение 2015 года условно-досрочно освобождено 10 отрицательно характеризующихся осужденных (ИК-3 – 2, ИК-6 – 5, КП-12 – 2, ИК-2 – 1) или 5% от условно-досрочно освобожденных (АППГ – 3 или 2% соответственно).</w:t>
      </w:r>
    </w:p>
    <w:p w:rsidR="008360A9" w:rsidRPr="00F1738F" w:rsidRDefault="008360A9" w:rsidP="00085569">
      <w:pPr>
        <w:shd w:val="clear" w:color="auto" w:fill="FFFFFF"/>
        <w:autoSpaceDE w:val="0"/>
        <w:autoSpaceDN w:val="0"/>
        <w:adjustRightInd w:val="0"/>
        <w:ind w:firstLine="709"/>
        <w:jc w:val="both"/>
        <w:rPr>
          <w:sz w:val="24"/>
          <w:szCs w:val="24"/>
        </w:rPr>
      </w:pPr>
      <w:r w:rsidRPr="00085569">
        <w:rPr>
          <w:sz w:val="24"/>
          <w:szCs w:val="24"/>
        </w:rPr>
        <w:t>Переведено из исправительных колоний в колонии-поселения 77 осужденных (АППГ - 34), увеличение на 126%.</w:t>
      </w:r>
      <w:r>
        <w:rPr>
          <w:sz w:val="24"/>
          <w:szCs w:val="24"/>
        </w:rPr>
        <w:t xml:space="preserve"> </w:t>
      </w:r>
      <w:r w:rsidRPr="00F1738F">
        <w:rPr>
          <w:sz w:val="24"/>
          <w:szCs w:val="24"/>
        </w:rPr>
        <w:t xml:space="preserve">Направлено 432 представления в суд о замене неотбытой части наказания более мягким видом наказания или на 13% от подпадающих под неё осуждённых - 3318. Количество осужденных, которым заменена неотбытая часть наказания более мягким видом наказания значительно увеличилось на 98% и составило 99 чел. </w:t>
      </w:r>
      <w:r>
        <w:rPr>
          <w:sz w:val="24"/>
          <w:szCs w:val="24"/>
        </w:rPr>
        <w:t>(</w:t>
      </w:r>
      <w:r w:rsidRPr="00F1738F">
        <w:rPr>
          <w:sz w:val="24"/>
          <w:szCs w:val="24"/>
        </w:rPr>
        <w:t>АППГ</w:t>
      </w:r>
      <w:r>
        <w:rPr>
          <w:sz w:val="24"/>
          <w:szCs w:val="24"/>
        </w:rPr>
        <w:t xml:space="preserve"> - </w:t>
      </w:r>
      <w:r w:rsidRPr="00F1738F">
        <w:rPr>
          <w:sz w:val="24"/>
          <w:szCs w:val="24"/>
        </w:rPr>
        <w:t>50).</w:t>
      </w:r>
    </w:p>
    <w:p w:rsidR="008360A9" w:rsidRPr="00A254BA" w:rsidRDefault="008360A9" w:rsidP="00A40A59">
      <w:pPr>
        <w:pStyle w:val="BodyTextIndent2"/>
        <w:jc w:val="both"/>
        <w:rPr>
          <w:sz w:val="24"/>
          <w:szCs w:val="24"/>
        </w:rPr>
      </w:pPr>
      <w:r w:rsidRPr="00A254BA">
        <w:rPr>
          <w:sz w:val="24"/>
          <w:szCs w:val="24"/>
        </w:rPr>
        <w:t>В учреждениях У</w:t>
      </w:r>
      <w:r>
        <w:rPr>
          <w:sz w:val="24"/>
          <w:szCs w:val="24"/>
        </w:rPr>
        <w:t>ФСИН</w:t>
      </w:r>
      <w:r w:rsidRPr="00A254BA">
        <w:rPr>
          <w:sz w:val="24"/>
          <w:szCs w:val="24"/>
        </w:rPr>
        <w:t xml:space="preserve"> проводилась работа по внедрению системы «социальных лифтов». Указанием директора ФСИН России от 28.12.2015 №исх-07-82603 данная система упразднена</w:t>
      </w:r>
      <w:r>
        <w:rPr>
          <w:sz w:val="24"/>
          <w:szCs w:val="24"/>
        </w:rPr>
        <w:t xml:space="preserve"> с 01.01.2016</w:t>
      </w:r>
      <w:r w:rsidRPr="00A254BA">
        <w:rPr>
          <w:sz w:val="24"/>
          <w:szCs w:val="24"/>
        </w:rPr>
        <w:t>.</w:t>
      </w:r>
    </w:p>
    <w:p w:rsidR="008360A9" w:rsidRPr="008E601A" w:rsidRDefault="008360A9" w:rsidP="002A4558">
      <w:pPr>
        <w:ind w:firstLine="720"/>
        <w:jc w:val="both"/>
        <w:rPr>
          <w:sz w:val="24"/>
          <w:szCs w:val="24"/>
        </w:rPr>
      </w:pPr>
      <w:r w:rsidRPr="008E601A">
        <w:rPr>
          <w:sz w:val="24"/>
          <w:szCs w:val="24"/>
        </w:rPr>
        <w:t>Функционируют 10 учебно-консультационных пунктов (далее – УКП) и 1 вечерняя (сменная) общеобразовательная школа в ИК-4. УКП находятся в ИК-2, 3, 5, 6, 7, 10, КП-12,13, СИЗО-1,2, действуют на основе договоров с вечерними (сменными) общеобразовательными школами. Проработан вопрос с Департаментом образования Ивановской области по организации обучения осужденных в ЛИУ-8, определены помещения под оборудование классов для обучения, ведется работа по получению лицензии на образовательную деятельность.</w:t>
      </w:r>
    </w:p>
    <w:p w:rsidR="008360A9" w:rsidRDefault="008360A9" w:rsidP="002A4558">
      <w:pPr>
        <w:ind w:firstLine="720"/>
        <w:jc w:val="both"/>
        <w:rPr>
          <w:sz w:val="24"/>
          <w:szCs w:val="24"/>
        </w:rPr>
      </w:pPr>
      <w:r w:rsidRPr="008E601A">
        <w:rPr>
          <w:sz w:val="24"/>
          <w:szCs w:val="24"/>
        </w:rPr>
        <w:t xml:space="preserve">Подлежат обязательному обучению 477 осужденных и 9 несовершеннолетних подозреваемых и обвиняемых в совершении преступлений (АППГ – 478 и 11 соответственно), обучается 511 осужденных или 107 %, и 9 несовершеннолетних или 100%  (АППГ – 540 осужденных или 113%, 11 несовершеннолетних или 100 %). </w:t>
      </w:r>
    </w:p>
    <w:p w:rsidR="008360A9" w:rsidRDefault="008360A9" w:rsidP="00C7743B">
      <w:pPr>
        <w:ind w:firstLine="708"/>
        <w:jc w:val="both"/>
        <w:rPr>
          <w:sz w:val="24"/>
          <w:szCs w:val="24"/>
        </w:rPr>
      </w:pPr>
      <w:r w:rsidRPr="00C71011">
        <w:rPr>
          <w:sz w:val="24"/>
          <w:szCs w:val="24"/>
        </w:rPr>
        <w:t xml:space="preserve">С целью </w:t>
      </w:r>
      <w:r>
        <w:rPr>
          <w:sz w:val="24"/>
          <w:szCs w:val="24"/>
        </w:rPr>
        <w:t>проведения смотра-конкурса</w:t>
      </w:r>
      <w:r w:rsidRPr="00C71011">
        <w:rPr>
          <w:sz w:val="24"/>
          <w:szCs w:val="24"/>
        </w:rPr>
        <w:t xml:space="preserve"> деятельности учебно-консультационных пу</w:t>
      </w:r>
      <w:r>
        <w:rPr>
          <w:sz w:val="24"/>
          <w:szCs w:val="24"/>
        </w:rPr>
        <w:t>нктов и школы в декабре 2015 года</w:t>
      </w:r>
      <w:r w:rsidRPr="00C71011">
        <w:rPr>
          <w:sz w:val="24"/>
          <w:szCs w:val="24"/>
        </w:rPr>
        <w:t xml:space="preserve"> исправительны</w:t>
      </w:r>
      <w:r>
        <w:rPr>
          <w:sz w:val="24"/>
          <w:szCs w:val="24"/>
        </w:rPr>
        <w:t>е</w:t>
      </w:r>
      <w:r w:rsidRPr="00C71011">
        <w:rPr>
          <w:sz w:val="24"/>
          <w:szCs w:val="24"/>
        </w:rPr>
        <w:t xml:space="preserve"> колони</w:t>
      </w:r>
      <w:r>
        <w:rPr>
          <w:sz w:val="24"/>
          <w:szCs w:val="24"/>
        </w:rPr>
        <w:t>и</w:t>
      </w:r>
      <w:r w:rsidRPr="00C71011">
        <w:rPr>
          <w:sz w:val="24"/>
          <w:szCs w:val="24"/>
        </w:rPr>
        <w:t xml:space="preserve"> посетили представители департамента образования Ивановской области. В ходе </w:t>
      </w:r>
      <w:r>
        <w:rPr>
          <w:sz w:val="24"/>
          <w:szCs w:val="24"/>
        </w:rPr>
        <w:t>посещений</w:t>
      </w:r>
      <w:r w:rsidRPr="00C71011">
        <w:rPr>
          <w:sz w:val="24"/>
          <w:szCs w:val="24"/>
        </w:rPr>
        <w:t xml:space="preserve"> были осмотрены учебные классы, проверено состояние учебно-методического оборудования, проведен</w:t>
      </w:r>
      <w:r>
        <w:rPr>
          <w:sz w:val="24"/>
          <w:szCs w:val="24"/>
        </w:rPr>
        <w:t>ы</w:t>
      </w:r>
      <w:r w:rsidRPr="00C71011">
        <w:rPr>
          <w:sz w:val="24"/>
          <w:szCs w:val="24"/>
        </w:rPr>
        <w:t xml:space="preserve"> встреч</w:t>
      </w:r>
      <w:r>
        <w:rPr>
          <w:sz w:val="24"/>
          <w:szCs w:val="24"/>
        </w:rPr>
        <w:t>и</w:t>
      </w:r>
      <w:r w:rsidRPr="00C71011">
        <w:rPr>
          <w:sz w:val="24"/>
          <w:szCs w:val="24"/>
        </w:rPr>
        <w:t xml:space="preserve"> с осуждёнными, обучающимися в учебно-консультационных пунктах</w:t>
      </w:r>
      <w:r>
        <w:rPr>
          <w:sz w:val="24"/>
          <w:szCs w:val="24"/>
        </w:rPr>
        <w:t xml:space="preserve"> и школе. В ходе встреч</w:t>
      </w:r>
      <w:r w:rsidRPr="00C71011">
        <w:rPr>
          <w:sz w:val="24"/>
          <w:szCs w:val="24"/>
        </w:rPr>
        <w:t xml:space="preserve"> с преподавателями УКП обсуждались проблемные вопросы организации получения осуждёнными обязательного общего образования. В целом представители департамента образования Ивановской области дали удовлетворительную оценку организации процесса обучения осужденных и имеющейся материально-технической базе учебно-консультационных пунктов</w:t>
      </w:r>
      <w:r>
        <w:rPr>
          <w:sz w:val="24"/>
          <w:szCs w:val="24"/>
        </w:rPr>
        <w:t xml:space="preserve"> и школы</w:t>
      </w:r>
      <w:r w:rsidRPr="00C71011">
        <w:rPr>
          <w:sz w:val="24"/>
          <w:szCs w:val="24"/>
        </w:rPr>
        <w:t>.</w:t>
      </w:r>
    </w:p>
    <w:p w:rsidR="008360A9" w:rsidRPr="008E601A" w:rsidRDefault="008360A9" w:rsidP="002A4558">
      <w:pPr>
        <w:pStyle w:val="BodyTextIndent2"/>
        <w:ind w:firstLine="720"/>
        <w:jc w:val="both"/>
        <w:rPr>
          <w:sz w:val="24"/>
          <w:szCs w:val="24"/>
        </w:rPr>
      </w:pPr>
      <w:r w:rsidRPr="008E601A">
        <w:rPr>
          <w:sz w:val="24"/>
          <w:szCs w:val="24"/>
        </w:rPr>
        <w:t>В соответствии с указаниями ФСИН России на базе ИК-3 проводится эксперимент по апробации модели Центра исправления осужденных. В</w:t>
      </w:r>
      <w:r w:rsidRPr="008E601A">
        <w:rPr>
          <w:color w:val="000000"/>
          <w:sz w:val="24"/>
          <w:szCs w:val="24"/>
        </w:rPr>
        <w:t>несены необходимые изменения в структуру центров, п</w:t>
      </w:r>
      <w:r w:rsidRPr="008E601A">
        <w:rPr>
          <w:sz w:val="24"/>
          <w:szCs w:val="24"/>
        </w:rPr>
        <w:t>оложение о проведении эксперимента и целевые индикаторы результатов проведения эксперимента, должностные инструкции сотрудников.</w:t>
      </w:r>
    </w:p>
    <w:p w:rsidR="008360A9" w:rsidRPr="008E601A" w:rsidRDefault="008360A9" w:rsidP="002A4558">
      <w:pPr>
        <w:pStyle w:val="BodyTextIndent2"/>
        <w:ind w:firstLine="720"/>
        <w:jc w:val="both"/>
        <w:rPr>
          <w:sz w:val="24"/>
          <w:szCs w:val="24"/>
        </w:rPr>
      </w:pPr>
      <w:r w:rsidRPr="008E601A">
        <w:rPr>
          <w:sz w:val="24"/>
          <w:szCs w:val="24"/>
        </w:rPr>
        <w:t>В учреждениях, подведомственных УФСИН, функционирует сеть кабельного телевидения; в целях организации свободного времени осужденных во всех учреждениях с осужденными организована кружковая работа по различным  направлениям (спортивный, художественный, литературный и т.д.).</w:t>
      </w:r>
    </w:p>
    <w:p w:rsidR="008360A9" w:rsidRPr="008E601A" w:rsidRDefault="008360A9" w:rsidP="002A4558">
      <w:pPr>
        <w:pStyle w:val="BodyTextIndent3"/>
        <w:ind w:firstLine="720"/>
        <w:rPr>
          <w:szCs w:val="24"/>
        </w:rPr>
      </w:pPr>
      <w:r w:rsidRPr="008E601A">
        <w:rPr>
          <w:szCs w:val="24"/>
        </w:rPr>
        <w:t xml:space="preserve">С целью реализации прав и законных интересов инвалидов по зрению 1 и 2 группы при содействии ГБУ Ивановской области «Ивановская областная специальная библиотека для слепых» и Ивановской областной организации Всероссийского общества слепых получены книги с рельефным шрифтом Брайля для комплектования книжного фонда библиотек исправительных учреждений. </w:t>
      </w:r>
    </w:p>
    <w:p w:rsidR="008360A9" w:rsidRPr="008E601A" w:rsidRDefault="008360A9" w:rsidP="002A4558">
      <w:pPr>
        <w:ind w:firstLine="720"/>
        <w:jc w:val="both"/>
        <w:rPr>
          <w:sz w:val="24"/>
          <w:szCs w:val="24"/>
        </w:rPr>
      </w:pPr>
      <w:r w:rsidRPr="008E601A">
        <w:rPr>
          <w:sz w:val="24"/>
          <w:szCs w:val="24"/>
        </w:rPr>
        <w:t xml:space="preserve">В отчетном периоде для обеспечения полезной занятости осужденных в нерабочее время проведены культурно-массовые и спортивно-оздоровительные мероприятия среди осужденных: всероссийский конкурс на лучшее исполнение песен среди осужденных «Калина Красная» (в </w:t>
      </w:r>
      <w:r w:rsidRPr="008E601A">
        <w:rPr>
          <w:sz w:val="24"/>
          <w:szCs w:val="24"/>
          <w:lang w:val="en-US"/>
        </w:rPr>
        <w:t>XII</w:t>
      </w:r>
      <w:r w:rsidRPr="008E601A">
        <w:rPr>
          <w:sz w:val="24"/>
          <w:szCs w:val="24"/>
        </w:rPr>
        <w:t xml:space="preserve"> финальном концерте в г. Краснодар участ</w:t>
      </w:r>
      <w:r>
        <w:rPr>
          <w:sz w:val="24"/>
          <w:szCs w:val="24"/>
        </w:rPr>
        <w:t xml:space="preserve">вовал </w:t>
      </w:r>
      <w:r w:rsidRPr="008E601A">
        <w:rPr>
          <w:sz w:val="24"/>
          <w:szCs w:val="24"/>
        </w:rPr>
        <w:t>ос</w:t>
      </w:r>
      <w:r>
        <w:rPr>
          <w:sz w:val="24"/>
          <w:szCs w:val="24"/>
        </w:rPr>
        <w:t>.</w:t>
      </w:r>
      <w:r w:rsidRPr="008E601A">
        <w:rPr>
          <w:sz w:val="24"/>
          <w:szCs w:val="24"/>
        </w:rPr>
        <w:t xml:space="preserve"> Щербаков А.С. (ИК-4)); 1-й этап Всероссийского конкурса на лучшую игрушку, сделанную осужденными (за игрушку, выполненную ос</w:t>
      </w:r>
      <w:r>
        <w:rPr>
          <w:sz w:val="24"/>
          <w:szCs w:val="24"/>
        </w:rPr>
        <w:t>.</w:t>
      </w:r>
      <w:r w:rsidRPr="008E601A">
        <w:rPr>
          <w:sz w:val="24"/>
          <w:szCs w:val="24"/>
        </w:rPr>
        <w:t xml:space="preserve"> Стрелец Ю.А. (ИК-3), выдана денежная премия в размере 4 тыс. руб. и присуждено 2 место); Всероссийский конкурс на лучший видеофильм, снятый осужденными, «Быть добру»; Всероссийский поэтический конкурс имени А.Ахматовой среди осужденных (лучшие стихотворения осужденных (ИК-2 и ИК-3) направлены в Попечительский совет УИС для участия в финальном этапе конкурса). По итогам Всероссийского поэтического конкурса среди осужденных «Я верну потерянное имя»  Попечительским советом УИС совместно с ФСИН России издан сборник стихов «Я верну потерянное имя», в котором опубликованы стихи ос</w:t>
      </w:r>
      <w:r>
        <w:rPr>
          <w:sz w:val="24"/>
          <w:szCs w:val="24"/>
        </w:rPr>
        <w:t>.</w:t>
      </w:r>
      <w:r w:rsidRPr="008E601A">
        <w:rPr>
          <w:sz w:val="24"/>
          <w:szCs w:val="24"/>
        </w:rPr>
        <w:t xml:space="preserve"> Баевой С.Г. (ИК-3).</w:t>
      </w:r>
    </w:p>
    <w:p w:rsidR="008360A9" w:rsidRPr="00E96191" w:rsidRDefault="008360A9" w:rsidP="002A4558">
      <w:pPr>
        <w:tabs>
          <w:tab w:val="num" w:pos="2880"/>
        </w:tabs>
        <w:ind w:firstLine="720"/>
        <w:jc w:val="both"/>
        <w:rPr>
          <w:sz w:val="24"/>
          <w:szCs w:val="24"/>
        </w:rPr>
      </w:pPr>
      <w:r w:rsidRPr="00E96191">
        <w:rPr>
          <w:sz w:val="24"/>
          <w:szCs w:val="24"/>
        </w:rPr>
        <w:t>Согласно Плану культурно-массовых и спортивных мероприятий в ИК-3,7,10 проведены концертные программы к праздничным датам (Дню защитника Отечества, 8 марта), проведены конкурсы плакатов к Новому году, дню Святого Валентина. В ИК-3,7 прошли общеколонийские мероприятия с привлечением служителей Русской Православной Церкви, посвященные традиционным русским праздникам: «Рождественские колядки», «Масленичные гуляния»</w:t>
      </w:r>
      <w:r>
        <w:rPr>
          <w:sz w:val="24"/>
          <w:szCs w:val="24"/>
        </w:rPr>
        <w:t>, в ИК-10 «В</w:t>
      </w:r>
      <w:r w:rsidRPr="00C71011">
        <w:rPr>
          <w:sz w:val="24"/>
          <w:szCs w:val="24"/>
        </w:rPr>
        <w:t>ечер русского романса</w:t>
      </w:r>
      <w:r>
        <w:rPr>
          <w:sz w:val="24"/>
          <w:szCs w:val="24"/>
        </w:rPr>
        <w:t>»</w:t>
      </w:r>
      <w:r w:rsidRPr="00C71011">
        <w:rPr>
          <w:sz w:val="24"/>
          <w:szCs w:val="24"/>
        </w:rPr>
        <w:t>.</w:t>
      </w:r>
    </w:p>
    <w:p w:rsidR="008360A9" w:rsidRDefault="008360A9" w:rsidP="002A4558">
      <w:pPr>
        <w:pStyle w:val="BodyTextIndent"/>
        <w:ind w:right="42"/>
        <w:rPr>
          <w:szCs w:val="24"/>
        </w:rPr>
      </w:pPr>
      <w:r w:rsidRPr="00E96191">
        <w:rPr>
          <w:szCs w:val="24"/>
        </w:rPr>
        <w:t>Во всех исправительных учреждениях были разработаны планы мероприятий по подготовке и проведению празднования 70-й годовщины Победы в Великой Отечественной войне 1941-1945 годов. Для участия в мероприятиях были приглашены ветераны Великой Отечественной войны, представители поколения «Дети войны», с их участием были проведены торжественные собрания, а также концерты осужденных, посвященных Дню Победы, концерты солдатской песни, конкурсы строевой песни, конкурсы и викторины на знание истории Великой Отечественной войны, в том числе при участии преподавателей учебно-консультационных пунктов, членов Общес</w:t>
      </w:r>
      <w:r>
        <w:rPr>
          <w:szCs w:val="24"/>
        </w:rPr>
        <w:t>твенной наблюдательной комиссии</w:t>
      </w:r>
      <w:r w:rsidRPr="00E96191">
        <w:rPr>
          <w:szCs w:val="24"/>
        </w:rPr>
        <w:t>. Осужденными были подготовлены 2 инсталяции: «Дом Павлова» и «Битва за Сталинград». С осужденными во всех исправительных учреждениях проведены читательские конференции по произведениям советских и российских авторов о войне, публичные чтения стихов о войне, литературные лекции с использованием мультимедийных средств.</w:t>
      </w:r>
    </w:p>
    <w:p w:rsidR="008360A9" w:rsidRDefault="008360A9" w:rsidP="002A4558">
      <w:pPr>
        <w:pStyle w:val="BodyTextIndent"/>
        <w:ind w:right="42"/>
        <w:rPr>
          <w:szCs w:val="24"/>
        </w:rPr>
      </w:pPr>
      <w:r w:rsidRPr="00C71011">
        <w:rPr>
          <w:szCs w:val="24"/>
        </w:rPr>
        <w:t>Для осужденных</w:t>
      </w:r>
      <w:r>
        <w:rPr>
          <w:szCs w:val="24"/>
        </w:rPr>
        <w:t xml:space="preserve"> и сотрудников </w:t>
      </w:r>
      <w:r w:rsidRPr="00C71011">
        <w:rPr>
          <w:szCs w:val="24"/>
        </w:rPr>
        <w:t>ИК-4</w:t>
      </w:r>
      <w:r>
        <w:rPr>
          <w:szCs w:val="24"/>
        </w:rPr>
        <w:t xml:space="preserve"> 04.12.2015</w:t>
      </w:r>
      <w:r w:rsidRPr="00C71011">
        <w:rPr>
          <w:szCs w:val="24"/>
        </w:rPr>
        <w:t xml:space="preserve"> организована встреча с</w:t>
      </w:r>
      <w:r>
        <w:rPr>
          <w:szCs w:val="24"/>
        </w:rPr>
        <w:t>о</w:t>
      </w:r>
      <w:r w:rsidRPr="00C71011">
        <w:rPr>
          <w:szCs w:val="24"/>
        </w:rPr>
        <w:t xml:space="preserve"> спортсмен</w:t>
      </w:r>
      <w:r>
        <w:rPr>
          <w:szCs w:val="24"/>
        </w:rPr>
        <w:t>ами</w:t>
      </w:r>
      <w:r w:rsidRPr="00C71011">
        <w:rPr>
          <w:szCs w:val="24"/>
        </w:rPr>
        <w:t>-паралимпийцами</w:t>
      </w:r>
      <w:r>
        <w:rPr>
          <w:szCs w:val="24"/>
        </w:rPr>
        <w:t xml:space="preserve"> в</w:t>
      </w:r>
      <w:r w:rsidRPr="00C71011">
        <w:rPr>
          <w:szCs w:val="24"/>
        </w:rPr>
        <w:t xml:space="preserve"> рамках закрытия областной заочной Спартакиады среди осужденных Ивановской области</w:t>
      </w:r>
      <w:r>
        <w:rPr>
          <w:szCs w:val="24"/>
        </w:rPr>
        <w:t xml:space="preserve">. </w:t>
      </w:r>
      <w:r w:rsidRPr="00C71011">
        <w:rPr>
          <w:szCs w:val="24"/>
        </w:rPr>
        <w:t xml:space="preserve">Учреждение посетили:  мастер спорта международного класса по русскому жиму, чемпион и рекордсмен России по русскому жиму, факелоносец эстафеты Олимпийского огня "Сочи-2014" Николай Шарин; кандидат в мастера спорта по русскому жиму, чемпион и призер России по данному виду спорта, победитель и призер Международного фестиваля «Воробьевы горы» Сергей Трифонов; чемпион и призер России по русскому жиму, победитель и призер Параспартакиад Ивановской области Олег Аристов. </w:t>
      </w:r>
      <w:r w:rsidRPr="00E96191">
        <w:rPr>
          <w:szCs w:val="24"/>
        </w:rPr>
        <w:t xml:space="preserve"> </w:t>
      </w:r>
    </w:p>
    <w:p w:rsidR="008360A9" w:rsidRPr="00C7743B" w:rsidRDefault="008360A9" w:rsidP="00C7743B">
      <w:pPr>
        <w:pStyle w:val="BodyText"/>
        <w:spacing w:after="0"/>
        <w:ind w:right="20" w:firstLine="720"/>
        <w:jc w:val="both"/>
        <w:rPr>
          <w:sz w:val="24"/>
          <w:szCs w:val="24"/>
        </w:rPr>
      </w:pPr>
      <w:r w:rsidRPr="00C7743B">
        <w:rPr>
          <w:sz w:val="24"/>
          <w:szCs w:val="24"/>
        </w:rPr>
        <w:t xml:space="preserve"> Реализация нового уголовно-исполнительного законодательства, реформирование уголовно-исполнительной системы в современных условиях выдвигают на первый план  проблемы исправления и ресоциализации осужденных, их подготовку к жизни на свободе. В этих целях в каждом учреждении организованы и действуют школы по подготовке осужденных к освобождению, налажено взаимодействие с государственными, общественными, религиозными организациями. Активизирована работа по восстановлению социально</w:t>
      </w:r>
      <w:r>
        <w:rPr>
          <w:sz w:val="24"/>
          <w:szCs w:val="24"/>
        </w:rPr>
        <w:t>-</w:t>
      </w:r>
      <w:r w:rsidRPr="00C7743B">
        <w:rPr>
          <w:sz w:val="24"/>
          <w:szCs w:val="24"/>
        </w:rPr>
        <w:t>полезных связей осужденных. За отчетный период количество осужденных, утративших социально</w:t>
      </w:r>
      <w:r>
        <w:rPr>
          <w:sz w:val="24"/>
          <w:szCs w:val="24"/>
        </w:rPr>
        <w:t>-</w:t>
      </w:r>
      <w:r w:rsidRPr="00C7743B">
        <w:rPr>
          <w:sz w:val="24"/>
          <w:szCs w:val="24"/>
        </w:rPr>
        <w:t xml:space="preserve"> полезные связи составило 40 осужденных. Из них 30 осужденных восстановили, либо приобрели социально–полезные связи.</w:t>
      </w:r>
    </w:p>
    <w:p w:rsidR="008360A9" w:rsidRDefault="008360A9" w:rsidP="00C7743B">
      <w:pPr>
        <w:ind w:right="-58" w:firstLine="709"/>
        <w:jc w:val="both"/>
        <w:rPr>
          <w:sz w:val="24"/>
          <w:szCs w:val="24"/>
        </w:rPr>
      </w:pPr>
      <w:r w:rsidRPr="005E19CB">
        <w:rPr>
          <w:sz w:val="24"/>
          <w:szCs w:val="24"/>
        </w:rPr>
        <w:t>За 2015 год из ИК области освободилось 2991 (АППГ</w:t>
      </w:r>
      <w:r>
        <w:rPr>
          <w:sz w:val="24"/>
          <w:szCs w:val="24"/>
        </w:rPr>
        <w:t xml:space="preserve"> </w:t>
      </w:r>
      <w:r w:rsidRPr="005E19CB">
        <w:rPr>
          <w:sz w:val="24"/>
          <w:szCs w:val="24"/>
        </w:rPr>
        <w:t>-</w:t>
      </w:r>
      <w:r>
        <w:rPr>
          <w:sz w:val="24"/>
          <w:szCs w:val="24"/>
        </w:rPr>
        <w:t xml:space="preserve"> </w:t>
      </w:r>
      <w:r w:rsidRPr="005E19CB">
        <w:rPr>
          <w:sz w:val="24"/>
          <w:szCs w:val="24"/>
        </w:rPr>
        <w:t>2753) осужденных, из них 1715 (АППГ</w:t>
      </w:r>
      <w:r>
        <w:rPr>
          <w:sz w:val="24"/>
          <w:szCs w:val="24"/>
        </w:rPr>
        <w:t xml:space="preserve"> </w:t>
      </w:r>
      <w:r w:rsidRPr="005E19CB">
        <w:rPr>
          <w:sz w:val="24"/>
          <w:szCs w:val="24"/>
        </w:rPr>
        <w:t>-</w:t>
      </w:r>
      <w:r>
        <w:rPr>
          <w:sz w:val="24"/>
          <w:szCs w:val="24"/>
        </w:rPr>
        <w:t xml:space="preserve"> </w:t>
      </w:r>
      <w:r w:rsidRPr="005E19CB">
        <w:rPr>
          <w:sz w:val="24"/>
          <w:szCs w:val="24"/>
        </w:rPr>
        <w:t>1524) человек нуждались в помощи по бытовому и трудовому устройству, оказана помощь 1710 (АППГ</w:t>
      </w:r>
      <w:r>
        <w:rPr>
          <w:sz w:val="24"/>
          <w:szCs w:val="24"/>
        </w:rPr>
        <w:t xml:space="preserve"> </w:t>
      </w:r>
      <w:r w:rsidRPr="005E19CB">
        <w:rPr>
          <w:sz w:val="24"/>
          <w:szCs w:val="24"/>
        </w:rPr>
        <w:t>-</w:t>
      </w:r>
      <w:r>
        <w:rPr>
          <w:sz w:val="24"/>
          <w:szCs w:val="24"/>
        </w:rPr>
        <w:t xml:space="preserve"> </w:t>
      </w:r>
      <w:r w:rsidRPr="005E19CB">
        <w:rPr>
          <w:sz w:val="24"/>
          <w:szCs w:val="24"/>
        </w:rPr>
        <w:t>1523) осужденным. 87 (АППГ</w:t>
      </w:r>
      <w:r>
        <w:rPr>
          <w:sz w:val="24"/>
          <w:szCs w:val="24"/>
        </w:rPr>
        <w:t xml:space="preserve"> </w:t>
      </w:r>
      <w:r w:rsidRPr="005E19CB">
        <w:rPr>
          <w:sz w:val="24"/>
          <w:szCs w:val="24"/>
        </w:rPr>
        <w:t>-</w:t>
      </w:r>
      <w:r>
        <w:rPr>
          <w:sz w:val="24"/>
          <w:szCs w:val="24"/>
        </w:rPr>
        <w:t xml:space="preserve"> </w:t>
      </w:r>
      <w:r w:rsidRPr="005E19CB">
        <w:rPr>
          <w:sz w:val="24"/>
          <w:szCs w:val="24"/>
        </w:rPr>
        <w:t>78) человек освободились без постоянного места жительства, в отношении 82 (АППГ</w:t>
      </w:r>
      <w:r>
        <w:rPr>
          <w:sz w:val="24"/>
          <w:szCs w:val="24"/>
        </w:rPr>
        <w:t xml:space="preserve"> </w:t>
      </w:r>
      <w:r w:rsidRPr="005E19CB">
        <w:rPr>
          <w:sz w:val="24"/>
          <w:szCs w:val="24"/>
        </w:rPr>
        <w:t>-</w:t>
      </w:r>
      <w:r>
        <w:rPr>
          <w:sz w:val="24"/>
          <w:szCs w:val="24"/>
        </w:rPr>
        <w:t xml:space="preserve"> </w:t>
      </w:r>
      <w:r w:rsidRPr="005E19CB">
        <w:rPr>
          <w:sz w:val="24"/>
          <w:szCs w:val="24"/>
        </w:rPr>
        <w:t>77) человек решены вопросы определения места жительства и оказания помощи в трудовом и бытовом устройстве. За 2015 год освободилось 99 (АППГ</w:t>
      </w:r>
      <w:r>
        <w:rPr>
          <w:sz w:val="24"/>
          <w:szCs w:val="24"/>
        </w:rPr>
        <w:t xml:space="preserve"> </w:t>
      </w:r>
      <w:r w:rsidRPr="005E19CB">
        <w:rPr>
          <w:sz w:val="24"/>
          <w:szCs w:val="24"/>
        </w:rPr>
        <w:t>-</w:t>
      </w:r>
      <w:r>
        <w:rPr>
          <w:sz w:val="24"/>
          <w:szCs w:val="24"/>
        </w:rPr>
        <w:t xml:space="preserve"> </w:t>
      </w:r>
      <w:r w:rsidRPr="005E19CB">
        <w:rPr>
          <w:sz w:val="24"/>
          <w:szCs w:val="24"/>
        </w:rPr>
        <w:t>102) престарелых и инвалидов, из них 3 (АППГ</w:t>
      </w:r>
      <w:r>
        <w:rPr>
          <w:sz w:val="24"/>
          <w:szCs w:val="24"/>
        </w:rPr>
        <w:t xml:space="preserve"> </w:t>
      </w:r>
      <w:r w:rsidRPr="005E19CB">
        <w:rPr>
          <w:sz w:val="24"/>
          <w:szCs w:val="24"/>
        </w:rPr>
        <w:t>-</w:t>
      </w:r>
      <w:r>
        <w:rPr>
          <w:sz w:val="24"/>
          <w:szCs w:val="24"/>
        </w:rPr>
        <w:t xml:space="preserve"> </w:t>
      </w:r>
      <w:r w:rsidRPr="005E19CB">
        <w:rPr>
          <w:sz w:val="24"/>
          <w:szCs w:val="24"/>
        </w:rPr>
        <w:t>0) нуждались в помещении в дома престарелых и инвалидов, интернаты</w:t>
      </w:r>
      <w:r>
        <w:rPr>
          <w:sz w:val="24"/>
          <w:szCs w:val="24"/>
        </w:rPr>
        <w:t xml:space="preserve">, </w:t>
      </w:r>
      <w:r w:rsidRPr="005E19CB">
        <w:rPr>
          <w:sz w:val="24"/>
          <w:szCs w:val="24"/>
        </w:rPr>
        <w:t>вопрос решен положительно.</w:t>
      </w:r>
    </w:p>
    <w:p w:rsidR="008360A9" w:rsidRPr="00C7743B" w:rsidRDefault="008360A9" w:rsidP="00C7743B">
      <w:pPr>
        <w:pStyle w:val="BodyText"/>
        <w:spacing w:after="0"/>
        <w:ind w:right="20" w:firstLine="720"/>
        <w:jc w:val="both"/>
        <w:rPr>
          <w:sz w:val="24"/>
          <w:szCs w:val="24"/>
        </w:rPr>
      </w:pPr>
      <w:r w:rsidRPr="00C7743B">
        <w:rPr>
          <w:sz w:val="24"/>
          <w:szCs w:val="24"/>
        </w:rPr>
        <w:t xml:space="preserve">В целях духовного окормления осужденных на территории учреждений имеется: </w:t>
      </w:r>
      <w:r w:rsidRPr="00C7743B">
        <w:rPr>
          <w:szCs w:val="24"/>
        </w:rPr>
        <w:br/>
      </w:r>
      <w:r w:rsidRPr="00C7743B">
        <w:rPr>
          <w:sz w:val="24"/>
          <w:szCs w:val="24"/>
        </w:rPr>
        <w:t>10 культовых сооружений Русской православной церкви, 4 молитвенные комнаты и 2 молитвенных уголка РПЦ, а также 5 мусульманских молитвенных комнат. В 2015 году во взаимодействии с представителями Русской Православной Церкви состоялось освящение строительства храма в ИК-7 в честь Чудотворца Николая, заложен фундамент.</w:t>
      </w:r>
    </w:p>
    <w:p w:rsidR="008360A9" w:rsidRDefault="008360A9" w:rsidP="00C7743B">
      <w:pPr>
        <w:ind w:firstLine="709"/>
        <w:jc w:val="both"/>
        <w:rPr>
          <w:sz w:val="24"/>
          <w:szCs w:val="24"/>
        </w:rPr>
      </w:pPr>
      <w:r w:rsidRPr="00C7743B">
        <w:rPr>
          <w:sz w:val="24"/>
          <w:szCs w:val="24"/>
        </w:rPr>
        <w:t>В деятельность УИС внедряются новые формы работы, обеспечивающие оказание адресной социальной, психологической помощи каждому осужденному.</w:t>
      </w:r>
    </w:p>
    <w:p w:rsidR="008360A9" w:rsidRPr="00817977" w:rsidRDefault="008360A9" w:rsidP="006A7741">
      <w:pPr>
        <w:ind w:firstLine="709"/>
        <w:jc w:val="both"/>
        <w:rPr>
          <w:sz w:val="24"/>
          <w:szCs w:val="24"/>
        </w:rPr>
      </w:pPr>
      <w:r w:rsidRPr="00817977">
        <w:rPr>
          <w:sz w:val="24"/>
          <w:szCs w:val="24"/>
        </w:rPr>
        <w:t>За 2015 год проведено психодиагностическое обследование 9315 осужденных (АППГ</w:t>
      </w:r>
      <w:r>
        <w:rPr>
          <w:sz w:val="24"/>
          <w:szCs w:val="24"/>
        </w:rPr>
        <w:t xml:space="preserve"> </w:t>
      </w:r>
      <w:r w:rsidRPr="00817977">
        <w:rPr>
          <w:sz w:val="24"/>
          <w:szCs w:val="24"/>
        </w:rPr>
        <w:t>- 10807), 1204 подозреваемых и обвиняемых (АППГ</w:t>
      </w:r>
      <w:r>
        <w:rPr>
          <w:sz w:val="24"/>
          <w:szCs w:val="24"/>
        </w:rPr>
        <w:t xml:space="preserve"> </w:t>
      </w:r>
      <w:r w:rsidRPr="00817977">
        <w:rPr>
          <w:sz w:val="24"/>
          <w:szCs w:val="24"/>
        </w:rPr>
        <w:t>- 2328), среди которых выделены представители “групп риска”, проведено 13271 (АППГ</w:t>
      </w:r>
      <w:r>
        <w:rPr>
          <w:sz w:val="24"/>
          <w:szCs w:val="24"/>
        </w:rPr>
        <w:t xml:space="preserve"> </w:t>
      </w:r>
      <w:r w:rsidRPr="00817977">
        <w:rPr>
          <w:sz w:val="24"/>
          <w:szCs w:val="24"/>
        </w:rPr>
        <w:t>-</w:t>
      </w:r>
      <w:r>
        <w:rPr>
          <w:sz w:val="24"/>
          <w:szCs w:val="24"/>
        </w:rPr>
        <w:t xml:space="preserve"> </w:t>
      </w:r>
      <w:r w:rsidRPr="00817977">
        <w:rPr>
          <w:sz w:val="24"/>
          <w:szCs w:val="24"/>
        </w:rPr>
        <w:t>14470) индивидуальных и 2493 (АППГ</w:t>
      </w:r>
      <w:r>
        <w:rPr>
          <w:sz w:val="24"/>
          <w:szCs w:val="24"/>
        </w:rPr>
        <w:t xml:space="preserve"> </w:t>
      </w:r>
      <w:r w:rsidRPr="00817977">
        <w:rPr>
          <w:sz w:val="24"/>
          <w:szCs w:val="24"/>
        </w:rPr>
        <w:t>- 2972) групповых психокоррекционных мероприятий. Количество осужденных, охваченных психокоррекционной работой, составляет 106%. С целью изучения и оптимизации социально-психологической обстановки в среде осужденных было проведено 244 исследования (АППГ</w:t>
      </w:r>
      <w:r>
        <w:rPr>
          <w:sz w:val="24"/>
          <w:szCs w:val="24"/>
        </w:rPr>
        <w:t xml:space="preserve"> </w:t>
      </w:r>
      <w:r w:rsidRPr="00817977">
        <w:rPr>
          <w:sz w:val="24"/>
          <w:szCs w:val="24"/>
        </w:rPr>
        <w:t xml:space="preserve">-201) в среде осужденных, по результатам которых были выявлены проблемные вопросы, составлен прогноз и разработаны мероприятия, направленные на оптимизацию обстановки. </w:t>
      </w:r>
    </w:p>
    <w:p w:rsidR="008360A9" w:rsidRPr="00817977" w:rsidRDefault="008360A9" w:rsidP="006A7741">
      <w:pPr>
        <w:ind w:firstLine="709"/>
        <w:jc w:val="both"/>
        <w:rPr>
          <w:sz w:val="24"/>
          <w:szCs w:val="24"/>
        </w:rPr>
      </w:pPr>
      <w:r w:rsidRPr="00817977">
        <w:rPr>
          <w:sz w:val="24"/>
          <w:szCs w:val="24"/>
        </w:rPr>
        <w:t xml:space="preserve">За </w:t>
      </w:r>
      <w:r>
        <w:rPr>
          <w:sz w:val="24"/>
          <w:szCs w:val="24"/>
        </w:rPr>
        <w:t>отчетный период</w:t>
      </w:r>
      <w:r w:rsidRPr="00817977">
        <w:rPr>
          <w:sz w:val="24"/>
          <w:szCs w:val="24"/>
        </w:rPr>
        <w:t xml:space="preserve"> в учреждениях области допущено 8 суицидов среди осужденных и 1 суицид совершил подозреваемый, обвиняемый, что составляет  1,25 в расчете на 1000 чел. (АППГ – 11 случаев или 1,37 </w:t>
      </w:r>
      <w:r>
        <w:rPr>
          <w:sz w:val="24"/>
          <w:szCs w:val="24"/>
        </w:rPr>
        <w:t>соответственно</w:t>
      </w:r>
      <w:r w:rsidRPr="00817977">
        <w:rPr>
          <w:sz w:val="24"/>
          <w:szCs w:val="24"/>
        </w:rPr>
        <w:t>). Причинами совершенных суицидов в большинстве случаев являлись</w:t>
      </w:r>
      <w:r>
        <w:rPr>
          <w:sz w:val="24"/>
          <w:szCs w:val="24"/>
        </w:rPr>
        <w:t>:</w:t>
      </w:r>
      <w:r w:rsidRPr="00817977">
        <w:rPr>
          <w:sz w:val="24"/>
          <w:szCs w:val="24"/>
        </w:rPr>
        <w:t xml:space="preserve"> отсутствие </w:t>
      </w:r>
      <w:r w:rsidRPr="00817977">
        <w:rPr>
          <w:color w:val="000000"/>
          <w:sz w:val="24"/>
          <w:szCs w:val="24"/>
        </w:rPr>
        <w:t xml:space="preserve">должного взаимодействия между отделами </w:t>
      </w:r>
      <w:r w:rsidRPr="00817977">
        <w:rPr>
          <w:sz w:val="24"/>
          <w:szCs w:val="24"/>
        </w:rPr>
        <w:t xml:space="preserve">и службами, упущения в реализации режимных мероприятий, отсутствие упреждающей информации о наличии тех или иных негативных явлений и процессов в среде осужденных. </w:t>
      </w:r>
    </w:p>
    <w:p w:rsidR="008360A9" w:rsidRPr="00BC22E4" w:rsidRDefault="008360A9" w:rsidP="00C7743B">
      <w:pPr>
        <w:ind w:right="-58" w:firstLine="709"/>
        <w:jc w:val="both"/>
        <w:rPr>
          <w:sz w:val="16"/>
          <w:szCs w:val="16"/>
        </w:rPr>
      </w:pPr>
    </w:p>
    <w:p w:rsidR="008360A9" w:rsidRPr="006A7741" w:rsidRDefault="008360A9" w:rsidP="009659D5">
      <w:pPr>
        <w:jc w:val="center"/>
        <w:rPr>
          <w:b/>
          <w:sz w:val="24"/>
          <w:szCs w:val="24"/>
        </w:rPr>
      </w:pPr>
      <w:r w:rsidRPr="006A7741">
        <w:rPr>
          <w:b/>
          <w:sz w:val="24"/>
          <w:szCs w:val="24"/>
        </w:rPr>
        <w:t>Уголовно-исполнительные инспекции</w:t>
      </w:r>
    </w:p>
    <w:p w:rsidR="008360A9" w:rsidRPr="006A7741" w:rsidRDefault="008360A9" w:rsidP="009659D5">
      <w:pPr>
        <w:jc w:val="center"/>
        <w:rPr>
          <w:b/>
          <w:sz w:val="24"/>
          <w:szCs w:val="24"/>
        </w:rPr>
      </w:pPr>
      <w:r w:rsidRPr="006A7741">
        <w:rPr>
          <w:b/>
          <w:sz w:val="24"/>
          <w:szCs w:val="24"/>
        </w:rPr>
        <w:t>(применение мер наказания, не связанных с лишением свободы)</w:t>
      </w:r>
    </w:p>
    <w:p w:rsidR="008360A9" w:rsidRPr="006A7741" w:rsidRDefault="008360A9" w:rsidP="006A7741">
      <w:pPr>
        <w:ind w:firstLine="709"/>
        <w:jc w:val="both"/>
        <w:rPr>
          <w:color w:val="000000"/>
          <w:sz w:val="24"/>
          <w:szCs w:val="24"/>
        </w:rPr>
      </w:pPr>
      <w:r w:rsidRPr="006A7741">
        <w:rPr>
          <w:color w:val="000000"/>
          <w:sz w:val="24"/>
          <w:szCs w:val="24"/>
        </w:rPr>
        <w:t>За 2015 г. по уче</w:t>
      </w:r>
      <w:r>
        <w:rPr>
          <w:color w:val="000000"/>
          <w:sz w:val="24"/>
          <w:szCs w:val="24"/>
        </w:rPr>
        <w:t xml:space="preserve">там УИИ прошло 5213 осужденных </w:t>
      </w:r>
      <w:r w:rsidRPr="006A7741">
        <w:rPr>
          <w:color w:val="000000"/>
          <w:sz w:val="24"/>
          <w:szCs w:val="24"/>
        </w:rPr>
        <w:t>без изоляции от общества (АППГ – 5784), в том числе</w:t>
      </w:r>
      <w:r>
        <w:rPr>
          <w:color w:val="000000"/>
          <w:sz w:val="24"/>
          <w:szCs w:val="24"/>
        </w:rPr>
        <w:t xml:space="preserve"> 187 несовершеннолетних (АППГ – 161)</w:t>
      </w:r>
      <w:r w:rsidRPr="006A7741">
        <w:rPr>
          <w:color w:val="000000"/>
          <w:sz w:val="24"/>
          <w:szCs w:val="24"/>
        </w:rPr>
        <w:t>:</w:t>
      </w:r>
    </w:p>
    <w:p w:rsidR="008360A9" w:rsidRPr="006A7741" w:rsidRDefault="008360A9" w:rsidP="006A7741">
      <w:pPr>
        <w:ind w:firstLine="709"/>
        <w:jc w:val="both"/>
        <w:rPr>
          <w:color w:val="000000"/>
          <w:sz w:val="24"/>
          <w:szCs w:val="24"/>
        </w:rPr>
      </w:pPr>
      <w:r w:rsidRPr="006A7741">
        <w:rPr>
          <w:color w:val="000000"/>
          <w:sz w:val="24"/>
          <w:szCs w:val="24"/>
        </w:rPr>
        <w:t>подозреваемых и обвиняемых, к которым применена мера пресечения в виде домашнего ареста – 145 (АППГ  – 136);</w:t>
      </w:r>
    </w:p>
    <w:p w:rsidR="008360A9" w:rsidRPr="006A7741" w:rsidRDefault="008360A9" w:rsidP="006A7741">
      <w:pPr>
        <w:ind w:firstLine="709"/>
        <w:jc w:val="both"/>
        <w:rPr>
          <w:color w:val="000000"/>
          <w:sz w:val="24"/>
          <w:szCs w:val="24"/>
        </w:rPr>
      </w:pPr>
      <w:r w:rsidRPr="006A7741">
        <w:rPr>
          <w:color w:val="000000"/>
          <w:sz w:val="24"/>
          <w:szCs w:val="24"/>
        </w:rPr>
        <w:t>осужденных к исправительным работам</w:t>
      </w:r>
      <w:r>
        <w:rPr>
          <w:color w:val="000000"/>
          <w:sz w:val="24"/>
          <w:szCs w:val="24"/>
        </w:rPr>
        <w:t xml:space="preserve"> </w:t>
      </w:r>
      <w:r w:rsidRPr="006A7741">
        <w:rPr>
          <w:color w:val="000000"/>
          <w:sz w:val="24"/>
          <w:szCs w:val="24"/>
        </w:rPr>
        <w:t>– 1117 (АППГ</w:t>
      </w:r>
      <w:r>
        <w:rPr>
          <w:color w:val="000000"/>
          <w:sz w:val="24"/>
          <w:szCs w:val="24"/>
        </w:rPr>
        <w:t xml:space="preserve"> </w:t>
      </w:r>
      <w:r w:rsidRPr="006A7741">
        <w:rPr>
          <w:color w:val="000000"/>
          <w:sz w:val="24"/>
          <w:szCs w:val="24"/>
        </w:rPr>
        <w:t>- 1214);</w:t>
      </w:r>
    </w:p>
    <w:p w:rsidR="008360A9" w:rsidRPr="006A7741" w:rsidRDefault="008360A9" w:rsidP="006A7741">
      <w:pPr>
        <w:ind w:firstLine="709"/>
        <w:jc w:val="both"/>
        <w:rPr>
          <w:color w:val="000000"/>
          <w:sz w:val="24"/>
          <w:szCs w:val="24"/>
        </w:rPr>
      </w:pPr>
      <w:r w:rsidRPr="006A7741">
        <w:rPr>
          <w:color w:val="000000"/>
          <w:sz w:val="24"/>
          <w:szCs w:val="24"/>
        </w:rPr>
        <w:t>осужденных к обязательным работам – 723 (АППГ</w:t>
      </w:r>
      <w:r>
        <w:rPr>
          <w:color w:val="000000"/>
          <w:sz w:val="24"/>
          <w:szCs w:val="24"/>
        </w:rPr>
        <w:t xml:space="preserve"> </w:t>
      </w:r>
      <w:r w:rsidRPr="006A7741">
        <w:rPr>
          <w:color w:val="000000"/>
          <w:sz w:val="24"/>
          <w:szCs w:val="24"/>
        </w:rPr>
        <w:t>- 741);</w:t>
      </w:r>
    </w:p>
    <w:p w:rsidR="008360A9" w:rsidRPr="006A7741" w:rsidRDefault="008360A9" w:rsidP="006A7741">
      <w:pPr>
        <w:ind w:firstLine="709"/>
        <w:jc w:val="both"/>
        <w:rPr>
          <w:color w:val="000000"/>
          <w:sz w:val="24"/>
          <w:szCs w:val="24"/>
        </w:rPr>
      </w:pPr>
      <w:r w:rsidRPr="006A7741">
        <w:rPr>
          <w:color w:val="000000"/>
          <w:sz w:val="24"/>
          <w:szCs w:val="24"/>
        </w:rPr>
        <w:t>осужденных, которым запрещено занимать определенные должности или заниматься определенной деятельностью – 303 (АППГ</w:t>
      </w:r>
      <w:r>
        <w:rPr>
          <w:color w:val="000000"/>
          <w:sz w:val="24"/>
          <w:szCs w:val="24"/>
        </w:rPr>
        <w:t xml:space="preserve"> </w:t>
      </w:r>
      <w:r w:rsidRPr="006A7741">
        <w:rPr>
          <w:color w:val="000000"/>
          <w:sz w:val="24"/>
          <w:szCs w:val="24"/>
        </w:rPr>
        <w:t>- 224);</w:t>
      </w:r>
    </w:p>
    <w:p w:rsidR="008360A9" w:rsidRPr="006A7741" w:rsidRDefault="008360A9" w:rsidP="006A7741">
      <w:pPr>
        <w:ind w:firstLine="709"/>
        <w:jc w:val="both"/>
        <w:rPr>
          <w:color w:val="000000"/>
          <w:sz w:val="24"/>
          <w:szCs w:val="24"/>
        </w:rPr>
      </w:pPr>
      <w:r w:rsidRPr="006A7741">
        <w:rPr>
          <w:color w:val="000000"/>
          <w:sz w:val="24"/>
          <w:szCs w:val="24"/>
        </w:rPr>
        <w:t>осужденных, к которым применена отсрочка отбывания наказания – 78, (АППГ  – 72);</w:t>
      </w:r>
    </w:p>
    <w:p w:rsidR="008360A9" w:rsidRPr="006A7741" w:rsidRDefault="008360A9" w:rsidP="006A7741">
      <w:pPr>
        <w:ind w:firstLine="709"/>
        <w:jc w:val="both"/>
        <w:rPr>
          <w:color w:val="000000"/>
          <w:sz w:val="24"/>
          <w:szCs w:val="24"/>
        </w:rPr>
      </w:pPr>
      <w:r w:rsidRPr="006A7741">
        <w:rPr>
          <w:color w:val="000000"/>
          <w:sz w:val="24"/>
          <w:szCs w:val="24"/>
        </w:rPr>
        <w:t>осужденных условно с испытательным сроком – 2557 (АППГ</w:t>
      </w:r>
      <w:r>
        <w:rPr>
          <w:color w:val="000000"/>
          <w:sz w:val="24"/>
          <w:szCs w:val="24"/>
        </w:rPr>
        <w:t xml:space="preserve"> </w:t>
      </w:r>
      <w:r w:rsidRPr="006A7741">
        <w:rPr>
          <w:color w:val="000000"/>
          <w:sz w:val="24"/>
          <w:szCs w:val="24"/>
        </w:rPr>
        <w:t xml:space="preserve">- 3052); </w:t>
      </w:r>
    </w:p>
    <w:p w:rsidR="008360A9" w:rsidRPr="006A7741" w:rsidRDefault="008360A9" w:rsidP="006A7741">
      <w:pPr>
        <w:ind w:firstLine="709"/>
        <w:jc w:val="both"/>
        <w:rPr>
          <w:color w:val="000000"/>
          <w:sz w:val="24"/>
          <w:szCs w:val="24"/>
        </w:rPr>
      </w:pPr>
      <w:r w:rsidRPr="006A7741">
        <w:rPr>
          <w:color w:val="000000"/>
          <w:sz w:val="24"/>
          <w:szCs w:val="24"/>
        </w:rPr>
        <w:t>осужденных к ограничению свободы</w:t>
      </w:r>
      <w:r>
        <w:rPr>
          <w:color w:val="000000"/>
          <w:sz w:val="24"/>
          <w:szCs w:val="24"/>
        </w:rPr>
        <w:t xml:space="preserve"> </w:t>
      </w:r>
      <w:r w:rsidRPr="006A7741">
        <w:rPr>
          <w:color w:val="000000"/>
          <w:sz w:val="24"/>
          <w:szCs w:val="24"/>
        </w:rPr>
        <w:t>- 488 (АППГ</w:t>
      </w:r>
      <w:r>
        <w:rPr>
          <w:color w:val="000000"/>
          <w:sz w:val="24"/>
          <w:szCs w:val="24"/>
        </w:rPr>
        <w:t xml:space="preserve"> </w:t>
      </w:r>
      <w:r w:rsidRPr="006A7741">
        <w:rPr>
          <w:color w:val="000000"/>
          <w:sz w:val="24"/>
          <w:szCs w:val="24"/>
        </w:rPr>
        <w:t>– 519);</w:t>
      </w:r>
    </w:p>
    <w:p w:rsidR="008360A9" w:rsidRPr="006A7741" w:rsidRDefault="008360A9" w:rsidP="006A7741">
      <w:pPr>
        <w:ind w:firstLine="709"/>
        <w:jc w:val="both"/>
        <w:rPr>
          <w:color w:val="000000"/>
          <w:sz w:val="24"/>
          <w:szCs w:val="24"/>
        </w:rPr>
      </w:pPr>
      <w:r w:rsidRPr="006A7741">
        <w:rPr>
          <w:color w:val="000000"/>
          <w:sz w:val="24"/>
          <w:szCs w:val="24"/>
        </w:rPr>
        <w:t>осужденных, больных наркоманией, наказание которым отсрочено в соответствии со ст. 82.1 УК РФ – 6 (АППГ</w:t>
      </w:r>
      <w:r>
        <w:rPr>
          <w:color w:val="000000"/>
          <w:sz w:val="24"/>
          <w:szCs w:val="24"/>
        </w:rPr>
        <w:t xml:space="preserve"> </w:t>
      </w:r>
      <w:r w:rsidRPr="006A7741">
        <w:rPr>
          <w:color w:val="000000"/>
          <w:sz w:val="24"/>
          <w:szCs w:val="24"/>
        </w:rPr>
        <w:t>- 4);</w:t>
      </w:r>
    </w:p>
    <w:p w:rsidR="008360A9" w:rsidRPr="006A7741" w:rsidRDefault="008360A9" w:rsidP="006A7741">
      <w:pPr>
        <w:ind w:firstLine="709"/>
        <w:jc w:val="both"/>
        <w:rPr>
          <w:color w:val="000000"/>
          <w:sz w:val="24"/>
          <w:szCs w:val="24"/>
        </w:rPr>
      </w:pPr>
      <w:r w:rsidRPr="006A7741">
        <w:rPr>
          <w:color w:val="000000"/>
          <w:sz w:val="24"/>
          <w:szCs w:val="24"/>
        </w:rPr>
        <w:t>за совершение тяжких/особо преступлений</w:t>
      </w:r>
      <w:r>
        <w:rPr>
          <w:color w:val="000000"/>
          <w:sz w:val="24"/>
          <w:szCs w:val="24"/>
        </w:rPr>
        <w:t xml:space="preserve"> </w:t>
      </w:r>
      <w:r w:rsidRPr="006A7741">
        <w:rPr>
          <w:color w:val="000000"/>
          <w:sz w:val="24"/>
          <w:szCs w:val="24"/>
        </w:rPr>
        <w:t>- 1157 (АППГ</w:t>
      </w:r>
      <w:r>
        <w:rPr>
          <w:color w:val="000000"/>
          <w:sz w:val="24"/>
          <w:szCs w:val="24"/>
        </w:rPr>
        <w:t xml:space="preserve"> </w:t>
      </w:r>
      <w:r w:rsidRPr="006A7741">
        <w:rPr>
          <w:color w:val="000000"/>
          <w:sz w:val="24"/>
          <w:szCs w:val="24"/>
        </w:rPr>
        <w:t>-</w:t>
      </w:r>
      <w:r>
        <w:rPr>
          <w:color w:val="000000"/>
          <w:sz w:val="24"/>
          <w:szCs w:val="24"/>
        </w:rPr>
        <w:t xml:space="preserve"> </w:t>
      </w:r>
      <w:r w:rsidRPr="006A7741">
        <w:rPr>
          <w:color w:val="000000"/>
          <w:sz w:val="24"/>
          <w:szCs w:val="24"/>
        </w:rPr>
        <w:t>1373);</w:t>
      </w:r>
    </w:p>
    <w:p w:rsidR="008360A9" w:rsidRPr="006A7741" w:rsidRDefault="008360A9" w:rsidP="006A7741">
      <w:pPr>
        <w:ind w:firstLine="709"/>
        <w:jc w:val="both"/>
        <w:rPr>
          <w:color w:val="000000"/>
          <w:sz w:val="24"/>
          <w:szCs w:val="24"/>
        </w:rPr>
      </w:pPr>
      <w:r w:rsidRPr="006A7741">
        <w:rPr>
          <w:color w:val="000000"/>
          <w:sz w:val="24"/>
          <w:szCs w:val="24"/>
        </w:rPr>
        <w:t>ранее судимых</w:t>
      </w:r>
      <w:r>
        <w:rPr>
          <w:color w:val="000000"/>
          <w:sz w:val="24"/>
          <w:szCs w:val="24"/>
        </w:rPr>
        <w:t xml:space="preserve"> </w:t>
      </w:r>
      <w:r w:rsidRPr="006A7741">
        <w:rPr>
          <w:color w:val="000000"/>
          <w:sz w:val="24"/>
          <w:szCs w:val="24"/>
        </w:rPr>
        <w:t>- 1668 (АППГ – 1857);</w:t>
      </w:r>
    </w:p>
    <w:p w:rsidR="008360A9" w:rsidRPr="006A7741" w:rsidRDefault="008360A9" w:rsidP="006A7741">
      <w:pPr>
        <w:ind w:firstLine="709"/>
        <w:jc w:val="both"/>
        <w:rPr>
          <w:color w:val="000000"/>
          <w:sz w:val="24"/>
          <w:szCs w:val="24"/>
        </w:rPr>
      </w:pPr>
      <w:r w:rsidRPr="006A7741">
        <w:rPr>
          <w:color w:val="000000"/>
          <w:sz w:val="24"/>
          <w:szCs w:val="24"/>
        </w:rPr>
        <w:t>за преступления против половой неприкосновенности несовершеннолетних</w:t>
      </w:r>
      <w:r>
        <w:rPr>
          <w:color w:val="000000"/>
          <w:sz w:val="24"/>
          <w:szCs w:val="24"/>
        </w:rPr>
        <w:t xml:space="preserve"> </w:t>
      </w:r>
      <w:r w:rsidRPr="006A7741">
        <w:rPr>
          <w:color w:val="000000"/>
          <w:sz w:val="24"/>
          <w:szCs w:val="24"/>
        </w:rPr>
        <w:t>- 13 чел.</w:t>
      </w:r>
      <w:r>
        <w:rPr>
          <w:color w:val="000000"/>
          <w:sz w:val="24"/>
          <w:szCs w:val="24"/>
        </w:rPr>
        <w:t xml:space="preserve"> </w:t>
      </w:r>
      <w:r w:rsidRPr="006A7741">
        <w:rPr>
          <w:color w:val="000000"/>
          <w:sz w:val="24"/>
          <w:szCs w:val="24"/>
        </w:rPr>
        <w:t>(АППГ</w:t>
      </w:r>
      <w:r>
        <w:rPr>
          <w:color w:val="000000"/>
          <w:sz w:val="24"/>
          <w:szCs w:val="24"/>
        </w:rPr>
        <w:t xml:space="preserve"> </w:t>
      </w:r>
      <w:r w:rsidRPr="006A7741">
        <w:rPr>
          <w:color w:val="000000"/>
          <w:sz w:val="24"/>
          <w:szCs w:val="24"/>
        </w:rPr>
        <w:t>- 9 чел.)</w:t>
      </w:r>
    </w:p>
    <w:p w:rsidR="008360A9" w:rsidRPr="00670955" w:rsidRDefault="008360A9" w:rsidP="002A4558">
      <w:pPr>
        <w:ind w:firstLine="709"/>
        <w:jc w:val="both"/>
        <w:rPr>
          <w:color w:val="000000"/>
          <w:sz w:val="24"/>
          <w:szCs w:val="24"/>
        </w:rPr>
      </w:pPr>
      <w:r w:rsidRPr="00670955">
        <w:rPr>
          <w:color w:val="000000"/>
          <w:sz w:val="24"/>
          <w:szCs w:val="24"/>
        </w:rPr>
        <w:t xml:space="preserve"> На 01.01.2016 на учетах ФКУ УИИ и филиалов состояло </w:t>
      </w:r>
      <w:r w:rsidRPr="00670955">
        <w:rPr>
          <w:sz w:val="24"/>
          <w:szCs w:val="24"/>
        </w:rPr>
        <w:t>1681 (АППГ – 2439) осужденных</w:t>
      </w:r>
      <w:r w:rsidRPr="00670955">
        <w:rPr>
          <w:color w:val="000000"/>
          <w:sz w:val="24"/>
          <w:szCs w:val="24"/>
        </w:rPr>
        <w:t xml:space="preserve">, из них несовершеннолетних – 48 чел. (АППГ – 62 чел.). </w:t>
      </w:r>
    </w:p>
    <w:p w:rsidR="008360A9" w:rsidRPr="00670955" w:rsidRDefault="008360A9" w:rsidP="002A4558">
      <w:pPr>
        <w:ind w:firstLine="709"/>
        <w:jc w:val="both"/>
        <w:rPr>
          <w:color w:val="000000"/>
          <w:sz w:val="24"/>
          <w:szCs w:val="24"/>
        </w:rPr>
      </w:pPr>
      <w:r w:rsidRPr="00670955">
        <w:rPr>
          <w:color w:val="000000"/>
          <w:sz w:val="24"/>
          <w:szCs w:val="24"/>
        </w:rPr>
        <w:t>По итогам работы за 2015 г. плановые показатели, установленные государственной программой «Юстиция», утвержденной постановлением Правительства РФ от 15.04.2014 №312, выполнены:</w:t>
      </w:r>
    </w:p>
    <w:p w:rsidR="008360A9" w:rsidRPr="00670955" w:rsidRDefault="008360A9" w:rsidP="002A4558">
      <w:pPr>
        <w:ind w:firstLine="709"/>
        <w:jc w:val="both"/>
        <w:rPr>
          <w:color w:val="000000"/>
          <w:sz w:val="24"/>
          <w:szCs w:val="24"/>
        </w:rPr>
      </w:pPr>
      <w:r w:rsidRPr="00670955">
        <w:rPr>
          <w:color w:val="000000"/>
          <w:sz w:val="24"/>
          <w:szCs w:val="24"/>
        </w:rPr>
        <w:t>уровень привлечения к труду осужденных к обязательным работам – 100% (АППГ – 100%), плановый – 97,24%.</w:t>
      </w:r>
    </w:p>
    <w:p w:rsidR="008360A9" w:rsidRPr="00670955" w:rsidRDefault="008360A9" w:rsidP="002A4558">
      <w:pPr>
        <w:ind w:firstLine="709"/>
        <w:jc w:val="both"/>
        <w:rPr>
          <w:color w:val="000000"/>
          <w:sz w:val="24"/>
          <w:szCs w:val="24"/>
        </w:rPr>
      </w:pPr>
      <w:r w:rsidRPr="00670955">
        <w:rPr>
          <w:color w:val="000000"/>
          <w:sz w:val="24"/>
          <w:szCs w:val="24"/>
        </w:rPr>
        <w:t>уровень привлечения к труду осужденных к исправительным работам – 100% (АППГ – 99,99%), плановый – 93,38%.</w:t>
      </w:r>
    </w:p>
    <w:p w:rsidR="008360A9" w:rsidRPr="00670955" w:rsidRDefault="008360A9" w:rsidP="002A4558">
      <w:pPr>
        <w:ind w:firstLine="709"/>
        <w:jc w:val="both"/>
        <w:rPr>
          <w:b/>
          <w:sz w:val="24"/>
          <w:szCs w:val="24"/>
        </w:rPr>
      </w:pPr>
      <w:r w:rsidRPr="00670955">
        <w:rPr>
          <w:b/>
          <w:sz w:val="24"/>
          <w:szCs w:val="24"/>
        </w:rPr>
        <w:t xml:space="preserve">Основные показатели деятельности ФКУ УИИ: </w:t>
      </w:r>
    </w:p>
    <w:p w:rsidR="008360A9" w:rsidRPr="00670955" w:rsidRDefault="008360A9" w:rsidP="00670955">
      <w:pPr>
        <w:ind w:firstLine="684"/>
        <w:jc w:val="both"/>
        <w:rPr>
          <w:color w:val="000000"/>
          <w:sz w:val="24"/>
          <w:szCs w:val="24"/>
        </w:rPr>
      </w:pPr>
      <w:r w:rsidRPr="00670955">
        <w:rPr>
          <w:color w:val="000000"/>
          <w:sz w:val="24"/>
          <w:szCs w:val="24"/>
        </w:rPr>
        <w:t>уровень продления испытательного срока условно осужденным составил</w:t>
      </w:r>
      <w:r>
        <w:rPr>
          <w:color w:val="000000"/>
          <w:sz w:val="24"/>
          <w:szCs w:val="24"/>
        </w:rPr>
        <w:t xml:space="preserve"> </w:t>
      </w:r>
      <w:r w:rsidRPr="00670955">
        <w:rPr>
          <w:color w:val="000000"/>
          <w:sz w:val="24"/>
          <w:szCs w:val="24"/>
        </w:rPr>
        <w:t>21,08% или 539 чел. (АППГ – 21,63% или 660 чел.);</w:t>
      </w:r>
    </w:p>
    <w:p w:rsidR="008360A9" w:rsidRPr="00670955" w:rsidRDefault="008360A9" w:rsidP="00670955">
      <w:pPr>
        <w:ind w:firstLine="684"/>
        <w:jc w:val="both"/>
        <w:rPr>
          <w:color w:val="000000"/>
          <w:sz w:val="24"/>
          <w:szCs w:val="24"/>
        </w:rPr>
      </w:pPr>
      <w:r w:rsidRPr="00670955">
        <w:rPr>
          <w:color w:val="000000"/>
          <w:sz w:val="24"/>
          <w:szCs w:val="24"/>
        </w:rPr>
        <w:t>уровень возложения дополнительных обязанностей условно осужденным</w:t>
      </w:r>
      <w:r>
        <w:rPr>
          <w:color w:val="000000"/>
          <w:sz w:val="24"/>
          <w:szCs w:val="24"/>
        </w:rPr>
        <w:t xml:space="preserve"> </w:t>
      </w:r>
      <w:r w:rsidRPr="00670955">
        <w:rPr>
          <w:color w:val="000000"/>
          <w:sz w:val="24"/>
          <w:szCs w:val="24"/>
        </w:rPr>
        <w:t>– 17,52%</w:t>
      </w:r>
      <w:r w:rsidRPr="00670955">
        <w:rPr>
          <w:sz w:val="24"/>
          <w:szCs w:val="24"/>
        </w:rPr>
        <w:t xml:space="preserve"> </w:t>
      </w:r>
      <w:r w:rsidRPr="00670955">
        <w:rPr>
          <w:color w:val="000000"/>
          <w:sz w:val="24"/>
          <w:szCs w:val="24"/>
        </w:rPr>
        <w:t>или 448 чел. (АППГ – 15,69% или 479 чел.);</w:t>
      </w:r>
    </w:p>
    <w:p w:rsidR="008360A9" w:rsidRPr="00670955" w:rsidRDefault="008360A9" w:rsidP="00670955">
      <w:pPr>
        <w:ind w:firstLine="684"/>
        <w:jc w:val="both"/>
        <w:rPr>
          <w:color w:val="000000"/>
          <w:sz w:val="24"/>
          <w:szCs w:val="24"/>
        </w:rPr>
      </w:pPr>
      <w:r w:rsidRPr="00670955">
        <w:rPr>
          <w:color w:val="000000"/>
          <w:sz w:val="24"/>
          <w:szCs w:val="24"/>
        </w:rPr>
        <w:t>уровень возложения дополнительных ограничений осужденным к ограничению свободы</w:t>
      </w:r>
      <w:r>
        <w:rPr>
          <w:color w:val="000000"/>
          <w:sz w:val="24"/>
          <w:szCs w:val="24"/>
        </w:rPr>
        <w:t xml:space="preserve"> </w:t>
      </w:r>
      <w:r w:rsidRPr="00670955">
        <w:rPr>
          <w:color w:val="000000"/>
          <w:sz w:val="24"/>
          <w:szCs w:val="24"/>
        </w:rPr>
        <w:t>– 16,59% или 81 чел. (АППГ – 20,42% или 106 чел.);</w:t>
      </w:r>
    </w:p>
    <w:p w:rsidR="008360A9" w:rsidRPr="00670955" w:rsidRDefault="008360A9" w:rsidP="00670955">
      <w:pPr>
        <w:ind w:firstLine="684"/>
        <w:jc w:val="both"/>
        <w:rPr>
          <w:color w:val="000000"/>
          <w:sz w:val="24"/>
          <w:szCs w:val="24"/>
        </w:rPr>
      </w:pPr>
      <w:r w:rsidRPr="00670955">
        <w:rPr>
          <w:color w:val="000000"/>
          <w:sz w:val="24"/>
          <w:szCs w:val="24"/>
        </w:rPr>
        <w:t>уровень отмены/ замены наказания на лишение свободы</w:t>
      </w:r>
      <w:r>
        <w:rPr>
          <w:color w:val="000000"/>
          <w:sz w:val="24"/>
          <w:szCs w:val="24"/>
        </w:rPr>
        <w:t xml:space="preserve"> –</w:t>
      </w:r>
      <w:r w:rsidRPr="00670955">
        <w:rPr>
          <w:color w:val="000000"/>
          <w:sz w:val="24"/>
          <w:szCs w:val="24"/>
        </w:rPr>
        <w:t xml:space="preserve"> 6,196% или 323 чел. (АППГ</w:t>
      </w:r>
      <w:r>
        <w:rPr>
          <w:color w:val="000000"/>
          <w:sz w:val="24"/>
          <w:szCs w:val="24"/>
        </w:rPr>
        <w:t xml:space="preserve"> </w:t>
      </w:r>
      <w:r w:rsidRPr="00670955">
        <w:rPr>
          <w:color w:val="000000"/>
          <w:sz w:val="24"/>
          <w:szCs w:val="24"/>
        </w:rPr>
        <w:t>-9,284% или 537 чел.).</w:t>
      </w:r>
    </w:p>
    <w:p w:rsidR="008360A9" w:rsidRPr="00BC22E4" w:rsidRDefault="008360A9" w:rsidP="002A4558">
      <w:pPr>
        <w:ind w:firstLine="709"/>
        <w:jc w:val="both"/>
        <w:rPr>
          <w:color w:val="000000"/>
          <w:sz w:val="16"/>
          <w:szCs w:val="16"/>
          <w:highlight w:val="yellow"/>
        </w:rPr>
      </w:pPr>
    </w:p>
    <w:p w:rsidR="008360A9" w:rsidRPr="00670955" w:rsidRDefault="008360A9" w:rsidP="00670955">
      <w:pPr>
        <w:ind w:firstLine="684"/>
        <w:jc w:val="both"/>
        <w:rPr>
          <w:color w:val="000000"/>
          <w:sz w:val="24"/>
          <w:szCs w:val="24"/>
        </w:rPr>
      </w:pPr>
      <w:r w:rsidRPr="00670955">
        <w:rPr>
          <w:color w:val="000000"/>
          <w:sz w:val="24"/>
          <w:szCs w:val="24"/>
        </w:rPr>
        <w:t>Удельный вес повторной преступности среди осужденных без изоляции от общества составил 0,73% преступления совершили 38 чел. (АППГ – 1,28%, 74 чел.), среди несовершеннолетних осужденных – 0,53 % или 1 чел. (АППГ – 0,62 % или 1 чел.). В результате проведенной профилактической работы с осужденными данный показатель снижен по сравнению с АППГ на 0,55%.</w:t>
      </w:r>
    </w:p>
    <w:p w:rsidR="008360A9" w:rsidRPr="000567FB" w:rsidRDefault="008360A9" w:rsidP="00670955">
      <w:pPr>
        <w:ind w:firstLine="709"/>
        <w:jc w:val="both"/>
        <w:rPr>
          <w:sz w:val="24"/>
          <w:szCs w:val="24"/>
        </w:rPr>
      </w:pPr>
      <w:r w:rsidRPr="000567FB">
        <w:rPr>
          <w:sz w:val="24"/>
          <w:szCs w:val="24"/>
        </w:rPr>
        <w:t>В соответствии с разнарядкой на поставку оконечного оборудования СЭМПЛ УФСИН было получено: 65 мобильных контрольных устройств (далее – МКУ), 108 стационарных контрольных устройств (далее – СКУ), 313 эле</w:t>
      </w:r>
      <w:r>
        <w:rPr>
          <w:sz w:val="24"/>
          <w:szCs w:val="24"/>
        </w:rPr>
        <w:t>ктронных браслетов (далее – ЭБ)</w:t>
      </w:r>
      <w:r w:rsidRPr="000567FB">
        <w:rPr>
          <w:sz w:val="24"/>
          <w:szCs w:val="24"/>
        </w:rPr>
        <w:t>.</w:t>
      </w:r>
    </w:p>
    <w:p w:rsidR="008360A9" w:rsidRDefault="008360A9" w:rsidP="00670955">
      <w:pPr>
        <w:ind w:firstLine="709"/>
        <w:jc w:val="both"/>
        <w:rPr>
          <w:sz w:val="24"/>
          <w:szCs w:val="24"/>
        </w:rPr>
      </w:pPr>
      <w:r w:rsidRPr="000567FB">
        <w:rPr>
          <w:sz w:val="24"/>
          <w:szCs w:val="24"/>
        </w:rPr>
        <w:t xml:space="preserve">С помощью СЭМПЛ за 2015 год выявлен 51 факт нарушений условий отбывания наказаний, вынесено 31 предупреждение, 18 официальных предостережений. </w:t>
      </w:r>
      <w:r w:rsidRPr="000567FB">
        <w:rPr>
          <w:sz w:val="24"/>
          <w:szCs w:val="24"/>
        </w:rPr>
        <w:br/>
        <w:t xml:space="preserve">В отношении 27 осужденных были направлены представления в суд на возложение дополнительных ограничений, замену на более строгий вид наказания, из них 20 осужденным дополнены ранее установленные ограничения, 3 осужденным ограничение свободы заменено на лишение свободы (с учетом направленных представлений в суд </w:t>
      </w:r>
      <w:r w:rsidRPr="000567FB">
        <w:rPr>
          <w:sz w:val="24"/>
          <w:szCs w:val="24"/>
        </w:rPr>
        <w:br/>
        <w:t>в 2014 г.)</w:t>
      </w:r>
      <w:r>
        <w:rPr>
          <w:sz w:val="24"/>
          <w:szCs w:val="24"/>
        </w:rPr>
        <w:t>.</w:t>
      </w:r>
    </w:p>
    <w:p w:rsidR="008360A9" w:rsidRPr="000567FB" w:rsidRDefault="008360A9" w:rsidP="000567FB">
      <w:pPr>
        <w:pStyle w:val="NoSpacing"/>
        <w:ind w:firstLine="720"/>
        <w:jc w:val="both"/>
        <w:rPr>
          <w:rStyle w:val="Emphasis"/>
          <w:i w:val="0"/>
          <w:iCs/>
          <w:color w:val="000000"/>
          <w:sz w:val="24"/>
          <w:szCs w:val="24"/>
          <w:shd w:val="clear" w:color="auto" w:fill="FFFFFF"/>
        </w:rPr>
      </w:pPr>
      <w:r w:rsidRPr="000567FB">
        <w:rPr>
          <w:rStyle w:val="Emphasis"/>
          <w:i w:val="0"/>
          <w:iCs/>
          <w:color w:val="000000"/>
          <w:sz w:val="24"/>
          <w:szCs w:val="24"/>
          <w:shd w:val="clear" w:color="auto" w:fill="FFFFFF"/>
        </w:rPr>
        <w:t xml:space="preserve">Утеряно подконтрольными лицами 7 устройств и 14 электронных браслетов, найдено 5 и 6 соответственно; повреждено 19 устройств и 4 браслета. </w:t>
      </w:r>
      <w:r>
        <w:rPr>
          <w:rStyle w:val="Emphasis"/>
          <w:i w:val="0"/>
          <w:iCs/>
          <w:color w:val="000000"/>
          <w:sz w:val="24"/>
          <w:szCs w:val="24"/>
          <w:shd w:val="clear" w:color="auto" w:fill="FFFFFF"/>
        </w:rPr>
        <w:t>О</w:t>
      </w:r>
      <w:r w:rsidRPr="000567FB">
        <w:rPr>
          <w:rStyle w:val="Emphasis"/>
          <w:i w:val="0"/>
          <w:iCs/>
          <w:color w:val="000000"/>
          <w:sz w:val="24"/>
          <w:szCs w:val="24"/>
          <w:shd w:val="clear" w:color="auto" w:fill="FFFFFF"/>
        </w:rPr>
        <w:t xml:space="preserve">бщего </w:t>
      </w:r>
      <w:r>
        <w:rPr>
          <w:rStyle w:val="Emphasis"/>
          <w:i w:val="0"/>
          <w:iCs/>
          <w:color w:val="000000"/>
          <w:sz w:val="24"/>
          <w:szCs w:val="24"/>
          <w:shd w:val="clear" w:color="auto" w:fill="FFFFFF"/>
        </w:rPr>
        <w:t>с</w:t>
      </w:r>
      <w:r w:rsidRPr="000567FB">
        <w:rPr>
          <w:rStyle w:val="Emphasis"/>
          <w:i w:val="0"/>
          <w:iCs/>
          <w:color w:val="000000"/>
          <w:sz w:val="24"/>
          <w:szCs w:val="24"/>
          <w:shd w:val="clear" w:color="auto" w:fill="FFFFFF"/>
        </w:rPr>
        <w:t xml:space="preserve">умма </w:t>
      </w:r>
      <w:r>
        <w:rPr>
          <w:rStyle w:val="Emphasis"/>
          <w:i w:val="0"/>
          <w:iCs/>
          <w:color w:val="000000"/>
          <w:sz w:val="24"/>
          <w:szCs w:val="24"/>
          <w:shd w:val="clear" w:color="auto" w:fill="FFFFFF"/>
        </w:rPr>
        <w:t xml:space="preserve">причиненного </w:t>
      </w:r>
      <w:r w:rsidRPr="000567FB">
        <w:rPr>
          <w:rStyle w:val="Emphasis"/>
          <w:i w:val="0"/>
          <w:iCs/>
          <w:color w:val="000000"/>
          <w:sz w:val="24"/>
          <w:szCs w:val="24"/>
          <w:shd w:val="clear" w:color="auto" w:fill="FFFFFF"/>
        </w:rPr>
        <w:t>ущерба состав</w:t>
      </w:r>
      <w:r>
        <w:rPr>
          <w:rStyle w:val="Emphasis"/>
          <w:i w:val="0"/>
          <w:iCs/>
          <w:color w:val="000000"/>
          <w:sz w:val="24"/>
          <w:szCs w:val="24"/>
          <w:shd w:val="clear" w:color="auto" w:fill="FFFFFF"/>
        </w:rPr>
        <w:t xml:space="preserve">ила </w:t>
      </w:r>
      <w:r w:rsidRPr="000567FB">
        <w:rPr>
          <w:rStyle w:val="Emphasis"/>
          <w:i w:val="0"/>
          <w:iCs/>
          <w:color w:val="000000"/>
          <w:sz w:val="24"/>
          <w:szCs w:val="24"/>
          <w:shd w:val="clear" w:color="auto" w:fill="FFFFFF"/>
        </w:rPr>
        <w:t>804 269,58 рублей. В суды направлено 25 исков по возмещению ущерба, из них 15 исков удовлетворены, на рассмотрении – 9 исков, отказано в удовлетворении по 1 исковому заявлению. Возмещено 73 563, 31 рублей.</w:t>
      </w:r>
    </w:p>
    <w:p w:rsidR="008360A9" w:rsidRPr="00BA7D4F" w:rsidRDefault="008360A9" w:rsidP="00670955">
      <w:pPr>
        <w:ind w:firstLine="709"/>
        <w:jc w:val="both"/>
        <w:rPr>
          <w:sz w:val="16"/>
          <w:szCs w:val="16"/>
        </w:rPr>
      </w:pPr>
    </w:p>
    <w:p w:rsidR="008360A9" w:rsidRPr="000567FB" w:rsidRDefault="008360A9" w:rsidP="009659D5">
      <w:pPr>
        <w:jc w:val="center"/>
        <w:rPr>
          <w:b/>
          <w:sz w:val="24"/>
          <w:szCs w:val="24"/>
        </w:rPr>
      </w:pPr>
      <w:r w:rsidRPr="000567FB">
        <w:rPr>
          <w:b/>
          <w:sz w:val="24"/>
          <w:szCs w:val="24"/>
        </w:rPr>
        <w:t>Организация охраны и конвоирования,</w:t>
      </w:r>
    </w:p>
    <w:p w:rsidR="008360A9" w:rsidRPr="000567FB" w:rsidRDefault="008360A9" w:rsidP="009659D5">
      <w:pPr>
        <w:jc w:val="center"/>
        <w:rPr>
          <w:b/>
          <w:sz w:val="24"/>
          <w:szCs w:val="24"/>
        </w:rPr>
      </w:pPr>
      <w:r w:rsidRPr="000567FB">
        <w:rPr>
          <w:b/>
          <w:sz w:val="24"/>
          <w:szCs w:val="24"/>
        </w:rPr>
        <w:t>действий при чрезвычайных обстоятельствах с личным составом,</w:t>
      </w:r>
    </w:p>
    <w:p w:rsidR="008360A9" w:rsidRPr="000567FB" w:rsidRDefault="008360A9" w:rsidP="009659D5">
      <w:pPr>
        <w:jc w:val="center"/>
        <w:rPr>
          <w:b/>
          <w:sz w:val="24"/>
          <w:szCs w:val="24"/>
        </w:rPr>
      </w:pPr>
      <w:r w:rsidRPr="000567FB">
        <w:rPr>
          <w:b/>
          <w:sz w:val="24"/>
          <w:szCs w:val="24"/>
        </w:rPr>
        <w:t>деятельность ОСН</w:t>
      </w:r>
    </w:p>
    <w:p w:rsidR="008360A9" w:rsidRPr="000567FB" w:rsidRDefault="008360A9" w:rsidP="002A4558">
      <w:pPr>
        <w:pStyle w:val="BodyTextIndent"/>
        <w:ind w:firstLine="709"/>
        <w:rPr>
          <w:szCs w:val="24"/>
        </w:rPr>
      </w:pPr>
      <w:r w:rsidRPr="000567FB">
        <w:rPr>
          <w:szCs w:val="24"/>
        </w:rPr>
        <w:t xml:space="preserve">Все основные задачи, стоящие перед службой охраны УИС Ивановской области за 2015 года выполнены в полном объеме: не допущено побегов осужденных из-под охраны караулов (АППГ – пресечена попытка побега из ИК-7). Обеспечены пропускной режим на охраняемых объектах и встречное конвоирование на обменный пункт станции  г. Гаврилов-Посад. Осуществлялось конвоирование осужденных, подозреваемых  и обвиняемых в ФКЛПУ Б-1 и учреждения органов здравоохранения, а также охрана спецконтингента в них. Всего </w:t>
      </w:r>
      <w:r w:rsidRPr="000567FB">
        <w:rPr>
          <w:szCs w:val="24"/>
        </w:rPr>
        <w:br/>
        <w:t>за 2015 года от учреждений назначено 842 временных караула (АППГ – 926).</w:t>
      </w:r>
    </w:p>
    <w:p w:rsidR="008360A9" w:rsidRPr="00444E95" w:rsidRDefault="008360A9" w:rsidP="00444E95">
      <w:pPr>
        <w:ind w:firstLine="720"/>
        <w:jc w:val="both"/>
        <w:rPr>
          <w:sz w:val="24"/>
          <w:szCs w:val="24"/>
        </w:rPr>
      </w:pPr>
      <w:r w:rsidRPr="00444E95">
        <w:rPr>
          <w:sz w:val="24"/>
          <w:szCs w:val="24"/>
        </w:rPr>
        <w:t>При досмотре людей и транспортных средств на контрольно-пропускных пунктах учреждений пресечены 2  попытки (АППГ – 7) провоза (проноса) запрещенных предметов на их территорию. 28.12.2015 пресечена попытка проникновения осужденного во внутреннюю запретную зону ИК-2 (АППГ – 0).</w:t>
      </w:r>
    </w:p>
    <w:p w:rsidR="008360A9" w:rsidRPr="00F45330" w:rsidRDefault="008360A9" w:rsidP="002A4558">
      <w:pPr>
        <w:tabs>
          <w:tab w:val="left" w:pos="142"/>
          <w:tab w:val="left" w:pos="1134"/>
        </w:tabs>
        <w:ind w:firstLine="709"/>
        <w:jc w:val="both"/>
        <w:rPr>
          <w:sz w:val="24"/>
          <w:szCs w:val="24"/>
        </w:rPr>
      </w:pPr>
      <w:r w:rsidRPr="00F45330">
        <w:rPr>
          <w:sz w:val="24"/>
          <w:szCs w:val="24"/>
        </w:rPr>
        <w:t>В целях повышения качества службы, надёжности охраны при конвоировании осуществлялись проверки службы караулов руководством учреждения и УФСИН на различных этапах выполнения служебных задач, в том числе и встречных караулов, назначавшихся от отделов охраны учреждений области. Нормы проверок выполнены полностью. Проверено 100% караулов, из них более 50% в пути следования. При проверках фактов нарушений правил несения службы не выявлено.</w:t>
      </w:r>
    </w:p>
    <w:p w:rsidR="008360A9" w:rsidRPr="0092619E" w:rsidRDefault="008360A9" w:rsidP="002A4558">
      <w:pPr>
        <w:tabs>
          <w:tab w:val="left" w:pos="142"/>
          <w:tab w:val="left" w:pos="1134"/>
        </w:tabs>
        <w:ind w:firstLine="709"/>
        <w:jc w:val="both"/>
        <w:rPr>
          <w:sz w:val="24"/>
          <w:szCs w:val="24"/>
        </w:rPr>
      </w:pPr>
      <w:r w:rsidRPr="0092619E">
        <w:rPr>
          <w:sz w:val="24"/>
          <w:szCs w:val="24"/>
        </w:rPr>
        <w:t>В целях повышения уровня организации специальных перевозок оптимизированы маршруты конвоирования, поддерживается на должном уровне взаимодействие с государственными органами и организациями, задействованными при выполнении перевозок осужденных и лиц, содержащихся под стражей. Разработан  алгоритм действий учреждения по оказанию помощи караулу при возникновении чрезвычайных ситуаций в пути следования. Специальный транспорт отдела по конвоированию оборудован системами видеонаблюдения с функцией регистрации информации, что позволяет начальникам караулов оперативно реагировать на изменение обстановки в караулах по конвоированию, а руководству отдела контролировать качество несения службы составом караула в процессе движения транспортных средств.</w:t>
      </w:r>
    </w:p>
    <w:p w:rsidR="008360A9" w:rsidRPr="00276380" w:rsidRDefault="008360A9" w:rsidP="00276380">
      <w:pPr>
        <w:ind w:firstLine="708"/>
        <w:jc w:val="both"/>
        <w:rPr>
          <w:sz w:val="24"/>
          <w:szCs w:val="24"/>
        </w:rPr>
      </w:pPr>
      <w:r w:rsidRPr="00276380">
        <w:rPr>
          <w:sz w:val="24"/>
          <w:szCs w:val="24"/>
        </w:rPr>
        <w:t xml:space="preserve">Продолжает вестись работа по совершенствованию учебно-материальной базы; повышению качества подготовки и использования сил и средств кинологических подразделений; эффективному применению специальных собак по поиску наркотических веществ в учреждениях УИС области. </w:t>
      </w:r>
    </w:p>
    <w:p w:rsidR="008360A9" w:rsidRPr="00276380" w:rsidRDefault="008360A9" w:rsidP="00276380">
      <w:pPr>
        <w:pStyle w:val="BodyTextIndent"/>
        <w:rPr>
          <w:szCs w:val="24"/>
        </w:rPr>
      </w:pPr>
      <w:r w:rsidRPr="00276380">
        <w:rPr>
          <w:szCs w:val="24"/>
        </w:rPr>
        <w:t>В истекшем году зафиксировано два случая (АППГ</w:t>
      </w:r>
      <w:r>
        <w:rPr>
          <w:szCs w:val="24"/>
        </w:rPr>
        <w:t xml:space="preserve"> </w:t>
      </w:r>
      <w:r w:rsidRPr="00276380">
        <w:rPr>
          <w:szCs w:val="24"/>
        </w:rPr>
        <w:t>-</w:t>
      </w:r>
      <w:r>
        <w:rPr>
          <w:szCs w:val="24"/>
        </w:rPr>
        <w:t xml:space="preserve"> </w:t>
      </w:r>
      <w:r w:rsidRPr="00276380">
        <w:rPr>
          <w:szCs w:val="24"/>
        </w:rPr>
        <w:t>2) изъятия наркотических средств с применением специальной собак</w:t>
      </w:r>
      <w:r>
        <w:rPr>
          <w:szCs w:val="24"/>
        </w:rPr>
        <w:t>и</w:t>
      </w:r>
      <w:r w:rsidRPr="00276380">
        <w:rPr>
          <w:szCs w:val="24"/>
        </w:rPr>
        <w:t xml:space="preserve"> по поиску наркотических средств общей массой 105,09 гр. (АППГ-430,59 гр.)</w:t>
      </w:r>
    </w:p>
    <w:p w:rsidR="008360A9" w:rsidRPr="00276380" w:rsidRDefault="008360A9" w:rsidP="00276380">
      <w:pPr>
        <w:pStyle w:val="BodyTextIndent"/>
        <w:rPr>
          <w:szCs w:val="24"/>
        </w:rPr>
      </w:pPr>
      <w:r>
        <w:rPr>
          <w:szCs w:val="24"/>
        </w:rPr>
        <w:t xml:space="preserve">По итогам </w:t>
      </w:r>
      <w:r w:rsidRPr="00276380">
        <w:rPr>
          <w:szCs w:val="24"/>
        </w:rPr>
        <w:t>Всероссийских соревновани</w:t>
      </w:r>
      <w:r>
        <w:rPr>
          <w:szCs w:val="24"/>
        </w:rPr>
        <w:t>й</w:t>
      </w:r>
      <w:r w:rsidRPr="00276380">
        <w:rPr>
          <w:szCs w:val="24"/>
        </w:rPr>
        <w:t xml:space="preserve"> по многоборью специалистов-кинологов со служебными собаками</w:t>
      </w:r>
      <w:r>
        <w:rPr>
          <w:szCs w:val="24"/>
        </w:rPr>
        <w:t>,</w:t>
      </w:r>
      <w:r w:rsidRPr="00276380">
        <w:rPr>
          <w:szCs w:val="24"/>
        </w:rPr>
        <w:t xml:space="preserve"> проводимых в УФСИН России по Республике Татарстан, команда УФСИН заняла 13 место из 66 команд. </w:t>
      </w:r>
    </w:p>
    <w:p w:rsidR="008360A9" w:rsidRPr="00BC22E4" w:rsidRDefault="008360A9" w:rsidP="002A4558">
      <w:pPr>
        <w:pStyle w:val="BodyTextIndent"/>
        <w:ind w:firstLine="709"/>
        <w:rPr>
          <w:sz w:val="16"/>
          <w:szCs w:val="16"/>
          <w:highlight w:val="yellow"/>
        </w:rPr>
      </w:pPr>
    </w:p>
    <w:p w:rsidR="008360A9" w:rsidRPr="009874BE" w:rsidRDefault="008360A9" w:rsidP="002A4558">
      <w:pPr>
        <w:pStyle w:val="BodyTextIndent"/>
        <w:ind w:firstLine="709"/>
        <w:rPr>
          <w:szCs w:val="24"/>
        </w:rPr>
      </w:pPr>
      <w:r w:rsidRPr="009874BE">
        <w:rPr>
          <w:szCs w:val="24"/>
        </w:rPr>
        <w:t>Обеспеченность учреждений, подведомственных УФСИН, вооружением, боеприпасами, специальными средствами  позволяет выполнять оперативно-служебные задачи в полном объеме.</w:t>
      </w:r>
    </w:p>
    <w:p w:rsidR="008360A9" w:rsidRPr="008F440A" w:rsidRDefault="008360A9" w:rsidP="008F440A">
      <w:pPr>
        <w:pStyle w:val="BodyTextIndent2"/>
        <w:shd w:val="clear" w:color="auto" w:fill="FFFFFF"/>
        <w:ind w:firstLine="720"/>
        <w:jc w:val="both"/>
        <w:rPr>
          <w:sz w:val="24"/>
          <w:szCs w:val="24"/>
        </w:rPr>
      </w:pPr>
      <w:r w:rsidRPr="008F440A">
        <w:rPr>
          <w:sz w:val="24"/>
          <w:szCs w:val="24"/>
        </w:rPr>
        <w:t>В УФСИН создан и функционирует ситуационный центр, позволяющий дистанционно контролировать обстановку и несение службы во всех  подведомственных учреждениях, кроме КП-12.</w:t>
      </w:r>
    </w:p>
    <w:p w:rsidR="008360A9" w:rsidRPr="008F440A" w:rsidRDefault="008360A9" w:rsidP="002A4558">
      <w:pPr>
        <w:ind w:firstLine="709"/>
        <w:jc w:val="both"/>
        <w:rPr>
          <w:sz w:val="24"/>
          <w:szCs w:val="24"/>
        </w:rPr>
      </w:pPr>
      <w:r w:rsidRPr="008F440A">
        <w:rPr>
          <w:sz w:val="24"/>
          <w:szCs w:val="24"/>
        </w:rPr>
        <w:t>В течение 2015 года с привлечением личного состава ОСН проведено  125 (АППГ – 135) специальных мероприятий планового и внепланового характера, их них: 103 (АППГ – 77) мероприятий в исправительных учреждениях УФСИН и на прилегающей режимной территории, 7 совместных мероприятий с отделом розыска УФСИН, 8 мероприятий по обеспечению физической безопасности личного состава временного караула  при конвоировании осужденного в лечебное учреждение. Оружие, физическая сила и специальные средства при проведении специальных мероприятий не применялись.</w:t>
      </w:r>
    </w:p>
    <w:p w:rsidR="008360A9" w:rsidRPr="006E0B7F" w:rsidRDefault="008360A9" w:rsidP="002A4558">
      <w:pPr>
        <w:pStyle w:val="BodyText"/>
        <w:spacing w:after="0"/>
        <w:ind w:firstLine="709"/>
        <w:jc w:val="both"/>
        <w:rPr>
          <w:sz w:val="24"/>
          <w:szCs w:val="24"/>
        </w:rPr>
      </w:pPr>
      <w:r w:rsidRPr="006E0B7F">
        <w:rPr>
          <w:sz w:val="24"/>
          <w:szCs w:val="24"/>
        </w:rPr>
        <w:t>Отдел принял участие в проведении 5 ТСУ 1 КШУ, в том числе по плану Национального Антитеррористического Комитета по Ивановской области: «Технология - 2015» по теме «Освобождение лиц, захваченных в качестве заложников на объекте химической промышленности»; «Метель-2015» по теме «Розыск и задержание вооруженных преступников в лесистой местности», «Арсенал-2015» по теме «Освобождение лиц, захваченных в качестве заложников на объекте военной части», КШУ «Шторм-2015» по теме «Задержание вооруженных преступников на автотранспорте». В ходе проведения внеплановой проверки готовности сил и средств, привлекаемых к ликвидации актов террористической направленности на территории Ивановской области в марте 2015 г. отдел привлекался к выполнению задач по сигналу «Эдельвейс - Иваново 2015 (учебный)».</w:t>
      </w:r>
    </w:p>
    <w:p w:rsidR="008360A9" w:rsidRPr="00A6396F" w:rsidRDefault="008360A9" w:rsidP="002A4558">
      <w:pPr>
        <w:pStyle w:val="BodyTextIndent3"/>
        <w:ind w:firstLine="709"/>
        <w:rPr>
          <w:szCs w:val="24"/>
        </w:rPr>
      </w:pPr>
      <w:r w:rsidRPr="006E0B7F">
        <w:rPr>
          <w:szCs w:val="24"/>
        </w:rPr>
        <w:t xml:space="preserve">На постоянной основе в отделе действует отряд «Юный спецназовец» школы-лицея </w:t>
      </w:r>
      <w:r w:rsidRPr="00A6396F">
        <w:rPr>
          <w:szCs w:val="24"/>
        </w:rPr>
        <w:t xml:space="preserve">№67, с курсантами проводятся занятия по военно-прикладным дисциплинам. Также проводятся занятия по дзюдо и рукопашному бою в клубе «Витязь» г.Приволжска Ивановской области. Организовано шефство над школой-интернатом для детей сирот и инвалидов в г.Кохма Ивановской области. </w:t>
      </w:r>
    </w:p>
    <w:p w:rsidR="008360A9" w:rsidRPr="00BA7D4F" w:rsidRDefault="008360A9" w:rsidP="009659D5">
      <w:pPr>
        <w:pStyle w:val="BodyTextIndent3"/>
        <w:ind w:firstLine="720"/>
        <w:rPr>
          <w:sz w:val="16"/>
          <w:szCs w:val="16"/>
          <w:highlight w:val="yellow"/>
        </w:rPr>
      </w:pPr>
    </w:p>
    <w:p w:rsidR="008360A9" w:rsidRPr="00A6396F" w:rsidRDefault="008360A9" w:rsidP="009659D5">
      <w:pPr>
        <w:pStyle w:val="BodyTextIndent3"/>
        <w:ind w:firstLine="0"/>
        <w:jc w:val="center"/>
        <w:rPr>
          <w:b/>
          <w:szCs w:val="24"/>
        </w:rPr>
      </w:pPr>
      <w:r w:rsidRPr="00A6396F">
        <w:rPr>
          <w:b/>
          <w:szCs w:val="24"/>
        </w:rPr>
        <w:t>Производственная деятельность, в т.ч. сельскохозяйственная,</w:t>
      </w:r>
    </w:p>
    <w:p w:rsidR="008360A9" w:rsidRPr="00A6396F" w:rsidRDefault="008360A9" w:rsidP="009659D5">
      <w:pPr>
        <w:pStyle w:val="BodyTextIndent3"/>
        <w:ind w:firstLine="0"/>
        <w:jc w:val="center"/>
        <w:rPr>
          <w:b/>
          <w:szCs w:val="24"/>
        </w:rPr>
      </w:pPr>
      <w:r w:rsidRPr="00A6396F">
        <w:rPr>
          <w:b/>
          <w:szCs w:val="24"/>
        </w:rPr>
        <w:t>организация службы главного инженера</w:t>
      </w:r>
    </w:p>
    <w:p w:rsidR="008360A9" w:rsidRPr="00A6396F" w:rsidRDefault="008360A9" w:rsidP="002A4558">
      <w:pPr>
        <w:ind w:firstLine="720"/>
        <w:jc w:val="both"/>
        <w:rPr>
          <w:sz w:val="24"/>
          <w:szCs w:val="24"/>
        </w:rPr>
      </w:pPr>
      <w:r w:rsidRPr="00A6396F">
        <w:rPr>
          <w:sz w:val="24"/>
          <w:szCs w:val="24"/>
        </w:rPr>
        <w:t xml:space="preserve">В учреждениях функционирует 8 центров трудовой адаптации осуждённых (далее – ЦТАО), 1 лечебно-производственная мастерская (в ЛИУ-8). </w:t>
      </w:r>
    </w:p>
    <w:p w:rsidR="008360A9" w:rsidRPr="00A6396F" w:rsidRDefault="008360A9" w:rsidP="002A4558">
      <w:pPr>
        <w:ind w:firstLine="720"/>
        <w:jc w:val="both"/>
        <w:rPr>
          <w:sz w:val="24"/>
          <w:szCs w:val="24"/>
        </w:rPr>
      </w:pPr>
      <w:r w:rsidRPr="00A6396F">
        <w:rPr>
          <w:sz w:val="24"/>
          <w:szCs w:val="24"/>
        </w:rPr>
        <w:t>Основные виды производства продукции (работ, услуг) в УФСИН: швейное производство, кожгалантерейное производство, изготовление обуви, деревообрабатывающее производство, изготовление мебели из массива, на металокаркасе, изготовление изделий строительного профиля, изготовление пуговиц, нанесение наката (рисунка) на изделия, продукция животноводства, растениеводства, продукты питания, выработка тепловой энергии, прочее оказание услуг, производство пластиковых окон и другая продукция.</w:t>
      </w:r>
    </w:p>
    <w:p w:rsidR="008360A9" w:rsidRPr="00A6396F" w:rsidRDefault="008360A9" w:rsidP="002A4558">
      <w:pPr>
        <w:ind w:firstLine="720"/>
        <w:jc w:val="both"/>
        <w:rPr>
          <w:sz w:val="24"/>
          <w:szCs w:val="24"/>
        </w:rPr>
      </w:pPr>
      <w:r w:rsidRPr="00A6396F">
        <w:rPr>
          <w:sz w:val="24"/>
          <w:szCs w:val="24"/>
        </w:rPr>
        <w:t>Реализация запланированных мероприятий «Программы развития приносящей доход деятельности УФСИН России по Ивановской области на 2015 год», позволила по итогам</w:t>
      </w:r>
      <w:r w:rsidRPr="00A6396F">
        <w:rPr>
          <w:sz w:val="24"/>
          <w:szCs w:val="24"/>
        </w:rPr>
        <w:br/>
        <w:t>2015 года выполнить 6 показателей из 8, не выполнено 2 показателя: «Расходы», «Превышение доходов над расходами»:</w:t>
      </w:r>
    </w:p>
    <w:p w:rsidR="008360A9" w:rsidRPr="00A6396F" w:rsidRDefault="008360A9" w:rsidP="00A6396F">
      <w:pPr>
        <w:ind w:firstLine="540"/>
        <w:jc w:val="both"/>
        <w:rPr>
          <w:sz w:val="24"/>
          <w:szCs w:val="24"/>
        </w:rPr>
      </w:pPr>
      <w:r w:rsidRPr="00A6396F">
        <w:rPr>
          <w:sz w:val="24"/>
          <w:szCs w:val="24"/>
        </w:rPr>
        <w:t>- расходы при плане 321 млн. 723 тыс. руб. факт – 342 млн. 813 тыс. руб.;</w:t>
      </w:r>
    </w:p>
    <w:p w:rsidR="008360A9" w:rsidRPr="00A6396F" w:rsidRDefault="008360A9" w:rsidP="00A6396F">
      <w:pPr>
        <w:ind w:firstLine="540"/>
        <w:jc w:val="both"/>
        <w:rPr>
          <w:sz w:val="24"/>
          <w:szCs w:val="24"/>
        </w:rPr>
      </w:pPr>
      <w:r>
        <w:rPr>
          <w:sz w:val="24"/>
          <w:szCs w:val="24"/>
        </w:rPr>
        <w:t xml:space="preserve">- </w:t>
      </w:r>
      <w:r w:rsidRPr="00A6396F">
        <w:rPr>
          <w:sz w:val="24"/>
          <w:szCs w:val="24"/>
        </w:rPr>
        <w:t xml:space="preserve">превышение доходов над расходами при плане  63 млн. 139 тыс. руб. факт </w:t>
      </w:r>
      <w:r w:rsidRPr="00A6396F">
        <w:rPr>
          <w:sz w:val="24"/>
          <w:szCs w:val="24"/>
        </w:rPr>
        <w:br/>
        <w:t>-  42 млн. 054 тыс. руб., т.е меньше планового показателя на 21 млн. 085 тыс. руб.</w:t>
      </w:r>
    </w:p>
    <w:p w:rsidR="008360A9" w:rsidRPr="00A6396F" w:rsidRDefault="008360A9" w:rsidP="00A6396F">
      <w:pPr>
        <w:ind w:firstLine="540"/>
        <w:jc w:val="both"/>
        <w:rPr>
          <w:sz w:val="24"/>
          <w:szCs w:val="24"/>
        </w:rPr>
      </w:pPr>
      <w:r w:rsidRPr="00A6396F">
        <w:rPr>
          <w:sz w:val="24"/>
          <w:szCs w:val="24"/>
        </w:rPr>
        <w:t xml:space="preserve">- доходы от рыночных продаж товаров, работ и услуг при плановом показателе  </w:t>
      </w:r>
      <w:r w:rsidRPr="00A6396F">
        <w:rPr>
          <w:sz w:val="24"/>
          <w:szCs w:val="24"/>
        </w:rPr>
        <w:br/>
        <w:t>384</w:t>
      </w:r>
      <w:r w:rsidRPr="00A6396F">
        <w:rPr>
          <w:color w:val="FF6600"/>
          <w:sz w:val="24"/>
          <w:szCs w:val="24"/>
        </w:rPr>
        <w:t xml:space="preserve"> </w:t>
      </w:r>
      <w:r w:rsidRPr="00A6396F">
        <w:rPr>
          <w:sz w:val="24"/>
          <w:szCs w:val="24"/>
        </w:rPr>
        <w:t>млн. 863 тыс. руб., составили  384 млн. 867 тыс. руб., т.е. больше планового показателя на 3,9 тыс. руб.;</w:t>
      </w:r>
    </w:p>
    <w:p w:rsidR="008360A9" w:rsidRPr="00A6396F" w:rsidRDefault="008360A9" w:rsidP="00A6396F">
      <w:pPr>
        <w:ind w:firstLine="540"/>
        <w:jc w:val="both"/>
        <w:rPr>
          <w:sz w:val="24"/>
          <w:szCs w:val="24"/>
        </w:rPr>
      </w:pPr>
      <w:r w:rsidRPr="00A6396F">
        <w:rPr>
          <w:sz w:val="24"/>
          <w:szCs w:val="24"/>
        </w:rPr>
        <w:t xml:space="preserve">- дебиторская задолженность при плане 4 млн. 230 тыс. руб. факт </w:t>
      </w:r>
      <w:r w:rsidRPr="00A6396F">
        <w:rPr>
          <w:sz w:val="24"/>
          <w:szCs w:val="24"/>
        </w:rPr>
        <w:br/>
        <w:t>3 млн. 846 тыс. руб., меньше утвержденного значения в Программе на 384,0 тыс. руб.</w:t>
      </w:r>
    </w:p>
    <w:p w:rsidR="008360A9" w:rsidRPr="00A6396F" w:rsidRDefault="008360A9" w:rsidP="00A6396F">
      <w:pPr>
        <w:ind w:firstLine="540"/>
        <w:jc w:val="both"/>
        <w:rPr>
          <w:sz w:val="24"/>
          <w:szCs w:val="24"/>
        </w:rPr>
      </w:pPr>
      <w:r w:rsidRPr="00A6396F">
        <w:rPr>
          <w:sz w:val="24"/>
          <w:szCs w:val="24"/>
        </w:rPr>
        <w:t>- кредиторская задолженность  при плане 10 млн. 450 тыс. руб. факт 8 млн. 156 тыс. руб., т.е. меньше планового значения на 2 млн. 293 тыс. руб.</w:t>
      </w:r>
    </w:p>
    <w:p w:rsidR="008360A9" w:rsidRPr="00A6396F" w:rsidRDefault="008360A9" w:rsidP="00A6396F">
      <w:pPr>
        <w:ind w:firstLine="540"/>
        <w:jc w:val="both"/>
        <w:rPr>
          <w:sz w:val="24"/>
          <w:szCs w:val="24"/>
        </w:rPr>
      </w:pPr>
      <w:r w:rsidRPr="00A6396F">
        <w:rPr>
          <w:sz w:val="24"/>
          <w:szCs w:val="24"/>
        </w:rPr>
        <w:t xml:space="preserve">- количество привлеченных к труду на оплачиваемых работах осужденных соответствует плановому значению и составляет  3035 человек </w:t>
      </w:r>
    </w:p>
    <w:p w:rsidR="008360A9" w:rsidRPr="00A6396F" w:rsidRDefault="008360A9" w:rsidP="00A6396F">
      <w:pPr>
        <w:ind w:firstLine="540"/>
        <w:jc w:val="both"/>
        <w:rPr>
          <w:sz w:val="24"/>
          <w:szCs w:val="24"/>
        </w:rPr>
      </w:pPr>
      <w:r w:rsidRPr="00A6396F">
        <w:rPr>
          <w:sz w:val="24"/>
          <w:szCs w:val="24"/>
        </w:rPr>
        <w:t>- выполнение норм выработки осужденными  так же соответствует плановому значению и составляет – 87,5%.</w:t>
      </w:r>
    </w:p>
    <w:p w:rsidR="008360A9" w:rsidRPr="00A6396F" w:rsidRDefault="008360A9" w:rsidP="00A6396F">
      <w:pPr>
        <w:ind w:firstLine="540"/>
        <w:jc w:val="both"/>
        <w:rPr>
          <w:sz w:val="24"/>
          <w:szCs w:val="24"/>
        </w:rPr>
      </w:pPr>
      <w:r w:rsidRPr="00A6396F">
        <w:rPr>
          <w:sz w:val="24"/>
          <w:szCs w:val="24"/>
        </w:rPr>
        <w:t>- среднедневная заработная плата осужденных без начислений – 223,14 руб. (план 223,0 руб.) Превышение доходов над расходами не соответствует планируемому, так как при утверждении показателя в 2014 году учитывалась сумма возврата налога на прибыль, уплаченная в 2011-2013 годах. Общая сумма возврата составила 18,0 млн. руб.</w:t>
      </w:r>
    </w:p>
    <w:p w:rsidR="008360A9" w:rsidRPr="00A6396F" w:rsidRDefault="008360A9" w:rsidP="00A6396F">
      <w:pPr>
        <w:ind w:firstLine="540"/>
        <w:jc w:val="both"/>
        <w:rPr>
          <w:sz w:val="24"/>
          <w:szCs w:val="24"/>
        </w:rPr>
      </w:pPr>
      <w:r w:rsidRPr="00A6396F">
        <w:rPr>
          <w:sz w:val="24"/>
          <w:szCs w:val="24"/>
        </w:rPr>
        <w:t xml:space="preserve">По отношению к АППГ обеспечен рост  величины доходов на 5,8% (АППГ – 363,429 млн. руб.), на 1% количества выводимых на оплачиваемые работы (АППГ – 3005 человек) при </w:t>
      </w:r>
      <w:r>
        <w:rPr>
          <w:sz w:val="24"/>
          <w:szCs w:val="24"/>
        </w:rPr>
        <w:t xml:space="preserve">               </w:t>
      </w:r>
      <w:r w:rsidRPr="00A6396F">
        <w:rPr>
          <w:sz w:val="24"/>
          <w:szCs w:val="24"/>
        </w:rPr>
        <w:t>7-</w:t>
      </w:r>
      <w:r>
        <w:rPr>
          <w:sz w:val="24"/>
          <w:szCs w:val="24"/>
        </w:rPr>
        <w:t>процентн</w:t>
      </w:r>
      <w:r w:rsidRPr="00A6396F">
        <w:rPr>
          <w:sz w:val="24"/>
          <w:szCs w:val="24"/>
        </w:rPr>
        <w:t>ом снижении среднесписочной численности спецконтингента, на 1,5% увеличилась среднедневная заработная плата спецконтингента (АППГ – 219,76 руб.).</w:t>
      </w:r>
    </w:p>
    <w:p w:rsidR="008360A9" w:rsidRPr="00A6396F" w:rsidRDefault="008360A9" w:rsidP="00A6396F">
      <w:pPr>
        <w:ind w:firstLine="720"/>
        <w:jc w:val="both"/>
        <w:rPr>
          <w:sz w:val="24"/>
          <w:szCs w:val="24"/>
        </w:rPr>
      </w:pPr>
      <w:r w:rsidRPr="00A6396F">
        <w:rPr>
          <w:sz w:val="24"/>
          <w:szCs w:val="24"/>
        </w:rPr>
        <w:t xml:space="preserve">В начале 2015 года исправительные учреждения области испытывали трудности с обеспечением полной загрузки производственных мощностей. При наличии заключенных договоров, заказчики не исполняли свои договорные обязательства в плане поставки сырья и комплектующих для изготовления продукции. Так, между ФКУ ИК-7 и ООО «Вектор - М» был заключен договор на изготовление костюмов летних в количестве 15 000 комплектов, однако обеспечение сырьем и комплектующими  составило только на 6 000 комплектов. Договор вынуждены были расторгнуть. Аналогичная ситуация в других исправительных учреждениях. </w:t>
      </w:r>
    </w:p>
    <w:p w:rsidR="008360A9" w:rsidRPr="00A6396F" w:rsidRDefault="008360A9" w:rsidP="00A6396F">
      <w:pPr>
        <w:ind w:firstLine="720"/>
        <w:jc w:val="both"/>
        <w:rPr>
          <w:sz w:val="24"/>
          <w:szCs w:val="24"/>
        </w:rPr>
      </w:pPr>
      <w:r w:rsidRPr="00A6396F">
        <w:rPr>
          <w:sz w:val="24"/>
          <w:szCs w:val="24"/>
        </w:rPr>
        <w:t xml:space="preserve">Перебои с загрузкой производственных мощностей отразились на экономических показателях учреждений. По итогам </w:t>
      </w:r>
      <w:r>
        <w:rPr>
          <w:sz w:val="24"/>
          <w:szCs w:val="24"/>
        </w:rPr>
        <w:t>1</w:t>
      </w:r>
      <w:r w:rsidRPr="00A6396F">
        <w:rPr>
          <w:sz w:val="24"/>
          <w:szCs w:val="24"/>
        </w:rPr>
        <w:t xml:space="preserve"> квартала</w:t>
      </w:r>
      <w:r>
        <w:rPr>
          <w:sz w:val="24"/>
          <w:szCs w:val="24"/>
        </w:rPr>
        <w:t xml:space="preserve"> 2015 г. </w:t>
      </w:r>
      <w:r w:rsidRPr="00A6396F">
        <w:rPr>
          <w:sz w:val="24"/>
          <w:szCs w:val="24"/>
        </w:rPr>
        <w:t>деятельность ЦТАО ОИК-11 была убыточной (убыток 2 млн. 140,0 тыс. руб.), в ИК-4,5,10 имелись убыточные участки, в целом по УФСИН из 8 показателей Программы был выполнен один – расходы.</w:t>
      </w:r>
    </w:p>
    <w:p w:rsidR="008360A9" w:rsidRPr="00A6396F" w:rsidRDefault="008360A9" w:rsidP="00A6396F">
      <w:pPr>
        <w:ind w:firstLine="720"/>
        <w:jc w:val="both"/>
        <w:rPr>
          <w:sz w:val="24"/>
          <w:szCs w:val="24"/>
        </w:rPr>
      </w:pPr>
      <w:r w:rsidRPr="00A6396F">
        <w:rPr>
          <w:sz w:val="24"/>
          <w:szCs w:val="24"/>
        </w:rPr>
        <w:t xml:space="preserve">За счет принятия соответствующих управленческих решений, в том числе </w:t>
      </w:r>
      <w:r>
        <w:rPr>
          <w:sz w:val="24"/>
          <w:szCs w:val="24"/>
        </w:rPr>
        <w:t xml:space="preserve">передачи </w:t>
      </w:r>
      <w:r w:rsidRPr="00A6396F">
        <w:rPr>
          <w:sz w:val="24"/>
          <w:szCs w:val="24"/>
        </w:rPr>
        <w:t>вс</w:t>
      </w:r>
      <w:r>
        <w:rPr>
          <w:sz w:val="24"/>
          <w:szCs w:val="24"/>
        </w:rPr>
        <w:t>ей</w:t>
      </w:r>
      <w:r w:rsidRPr="00A6396F">
        <w:rPr>
          <w:sz w:val="24"/>
          <w:szCs w:val="24"/>
        </w:rPr>
        <w:t xml:space="preserve"> потребност</w:t>
      </w:r>
      <w:r>
        <w:rPr>
          <w:sz w:val="24"/>
          <w:szCs w:val="24"/>
        </w:rPr>
        <w:t>и</w:t>
      </w:r>
      <w:r w:rsidRPr="00A6396F">
        <w:rPr>
          <w:sz w:val="24"/>
          <w:szCs w:val="24"/>
        </w:rPr>
        <w:t xml:space="preserve"> вещевого имущества для осужденных, на которое было выделено бюджетное финансирование, для изготовления в ОИК-11, проведения работы по сокращению затрат на производство продукции и др. в </w:t>
      </w:r>
      <w:r>
        <w:rPr>
          <w:sz w:val="24"/>
          <w:szCs w:val="24"/>
        </w:rPr>
        <w:t>2</w:t>
      </w:r>
      <w:r w:rsidRPr="00A6396F">
        <w:rPr>
          <w:sz w:val="24"/>
          <w:szCs w:val="24"/>
        </w:rPr>
        <w:t xml:space="preserve"> квартале ситуацию удалось стабилизировать.</w:t>
      </w:r>
    </w:p>
    <w:p w:rsidR="008360A9" w:rsidRDefault="008360A9" w:rsidP="00A6396F">
      <w:pPr>
        <w:ind w:firstLine="709"/>
        <w:jc w:val="both"/>
        <w:rPr>
          <w:sz w:val="24"/>
          <w:szCs w:val="24"/>
        </w:rPr>
      </w:pPr>
      <w:r w:rsidRPr="00A6396F">
        <w:rPr>
          <w:sz w:val="24"/>
          <w:szCs w:val="24"/>
        </w:rPr>
        <w:t>Кроме этого, выходом из сложной экономической ситуации стало заключение и в последующем исполнение государственного контракта между ИК-7 и МВД России от 15.04.2015 №51/69 на пошив форменного обмундирования для подразделений МВД.  Общая сумма контракта 73 млн. 400 тыс. 601,6 руб.</w:t>
      </w:r>
    </w:p>
    <w:p w:rsidR="008360A9" w:rsidRPr="00A6396F" w:rsidRDefault="008360A9" w:rsidP="00A6396F">
      <w:pPr>
        <w:ind w:firstLine="720"/>
        <w:jc w:val="both"/>
        <w:rPr>
          <w:sz w:val="24"/>
          <w:szCs w:val="24"/>
        </w:rPr>
      </w:pPr>
      <w:r w:rsidRPr="00A6396F">
        <w:rPr>
          <w:sz w:val="24"/>
          <w:szCs w:val="24"/>
        </w:rPr>
        <w:t>В 2015 году  объем выпущенных товаров и оказанных услуг ЦТАО составил 362</w:t>
      </w:r>
      <w:r>
        <w:rPr>
          <w:sz w:val="24"/>
          <w:szCs w:val="24"/>
        </w:rPr>
        <w:t xml:space="preserve"> </w:t>
      </w:r>
      <w:r w:rsidRPr="00A6396F">
        <w:rPr>
          <w:sz w:val="24"/>
          <w:szCs w:val="24"/>
        </w:rPr>
        <w:t xml:space="preserve">млн. 150 тыс. руб., что на 14 млн. 886 тыс. руб. больше АППГ (АППГ – 347 млн. 264 тыс. руб.).  </w:t>
      </w:r>
      <w:r>
        <w:rPr>
          <w:sz w:val="24"/>
          <w:szCs w:val="24"/>
        </w:rPr>
        <w:t>Н</w:t>
      </w:r>
      <w:r w:rsidRPr="00A6396F">
        <w:rPr>
          <w:sz w:val="24"/>
          <w:szCs w:val="24"/>
        </w:rPr>
        <w:t>а 10 млн. 917 тыс. руб. увеличился выпуск швейных изделий и на 3 млн. 832 тыс. руб. продукции сельскохозяйственной отрасли.</w:t>
      </w:r>
    </w:p>
    <w:p w:rsidR="008360A9" w:rsidRPr="00A6396F" w:rsidRDefault="008360A9" w:rsidP="00A6396F">
      <w:pPr>
        <w:ind w:firstLine="540"/>
        <w:jc w:val="both"/>
        <w:rPr>
          <w:sz w:val="24"/>
          <w:szCs w:val="24"/>
        </w:rPr>
      </w:pPr>
      <w:r w:rsidRPr="00A6396F">
        <w:rPr>
          <w:sz w:val="24"/>
          <w:szCs w:val="24"/>
        </w:rPr>
        <w:t>Основной ассортимент выпускаемой продукции – изделия легкой промышленности. Доля выпуска этих изделий от общего объема производства по итогам 2015 года состав</w:t>
      </w:r>
      <w:r>
        <w:rPr>
          <w:sz w:val="24"/>
          <w:szCs w:val="24"/>
        </w:rPr>
        <w:t>ила</w:t>
      </w:r>
      <w:r w:rsidRPr="00A6396F">
        <w:rPr>
          <w:sz w:val="24"/>
          <w:szCs w:val="24"/>
        </w:rPr>
        <w:t xml:space="preserve"> 67,9 % или 245 млн. 858,0 тыс. руб.</w:t>
      </w:r>
      <w:r>
        <w:rPr>
          <w:sz w:val="24"/>
          <w:szCs w:val="24"/>
        </w:rPr>
        <w:t xml:space="preserve"> П</w:t>
      </w:r>
      <w:r w:rsidRPr="00A6396F">
        <w:rPr>
          <w:sz w:val="24"/>
          <w:szCs w:val="24"/>
        </w:rPr>
        <w:t xml:space="preserve">родукции деревообрабатывающей и металлообрабатывающей отраслей произведено на 34 млн. 044,0 тыс. руб. (9,4%)., сельхозпродукции </w:t>
      </w:r>
      <w:r>
        <w:rPr>
          <w:sz w:val="24"/>
          <w:szCs w:val="24"/>
        </w:rPr>
        <w:t>-</w:t>
      </w:r>
      <w:r w:rsidRPr="00A6396F">
        <w:rPr>
          <w:sz w:val="24"/>
          <w:szCs w:val="24"/>
        </w:rPr>
        <w:t xml:space="preserve"> на  56 млн. </w:t>
      </w:r>
      <w:r w:rsidRPr="00A6396F">
        <w:rPr>
          <w:sz w:val="24"/>
          <w:szCs w:val="24"/>
        </w:rPr>
        <w:br/>
        <w:t>985</w:t>
      </w:r>
      <w:r w:rsidRPr="00A6396F">
        <w:rPr>
          <w:b/>
          <w:sz w:val="24"/>
          <w:szCs w:val="24"/>
        </w:rPr>
        <w:t xml:space="preserve"> </w:t>
      </w:r>
      <w:r w:rsidRPr="00A6396F">
        <w:rPr>
          <w:sz w:val="24"/>
          <w:szCs w:val="24"/>
        </w:rPr>
        <w:t xml:space="preserve">тыс. руб. (15,8%), прочие виды составляют  8 млн. 559 тыс. руб.(2,3%), оказано услуг на 16 млн. 704 тыс. руб. (4,6%). </w:t>
      </w:r>
    </w:p>
    <w:p w:rsidR="008360A9" w:rsidRPr="006E7FFE" w:rsidRDefault="008360A9" w:rsidP="00A6396F">
      <w:pPr>
        <w:ind w:firstLine="709"/>
        <w:jc w:val="both"/>
        <w:rPr>
          <w:sz w:val="24"/>
          <w:szCs w:val="24"/>
        </w:rPr>
      </w:pPr>
      <w:r w:rsidRPr="00A6396F">
        <w:rPr>
          <w:sz w:val="24"/>
          <w:szCs w:val="24"/>
        </w:rPr>
        <w:t xml:space="preserve">Для максимального привлечения осужденных к труду, в 2015 году работа производственно-технических служб была направлена на создание новых производственных </w:t>
      </w:r>
      <w:r w:rsidRPr="006E7FFE">
        <w:rPr>
          <w:sz w:val="24"/>
          <w:szCs w:val="24"/>
        </w:rPr>
        <w:t xml:space="preserve">участков, расширение имеющихся, освоение новых видов изделий. </w:t>
      </w:r>
    </w:p>
    <w:p w:rsidR="008360A9" w:rsidRPr="006E7FFE" w:rsidRDefault="008360A9" w:rsidP="00A6396F">
      <w:pPr>
        <w:ind w:firstLine="709"/>
        <w:jc w:val="both"/>
        <w:rPr>
          <w:sz w:val="24"/>
          <w:szCs w:val="24"/>
        </w:rPr>
      </w:pPr>
      <w:r w:rsidRPr="006E7FFE">
        <w:rPr>
          <w:sz w:val="24"/>
          <w:szCs w:val="24"/>
        </w:rPr>
        <w:t>В 2015 году освоено 17 видов новых изделий, в том числе 3 ведомственного назначения – кашне для сотрудников УИС, перчатки полушерстяные для сотрудников, свитера мужские, женские для спецконтингента.</w:t>
      </w:r>
    </w:p>
    <w:p w:rsidR="008360A9" w:rsidRPr="00A6396F" w:rsidRDefault="008360A9" w:rsidP="006E7FFE">
      <w:pPr>
        <w:ind w:firstLine="709"/>
        <w:jc w:val="both"/>
        <w:rPr>
          <w:sz w:val="24"/>
          <w:szCs w:val="24"/>
        </w:rPr>
      </w:pPr>
      <w:r w:rsidRPr="006E7FFE">
        <w:rPr>
          <w:sz w:val="24"/>
          <w:szCs w:val="24"/>
        </w:rPr>
        <w:t>В целях развития производственного сектора в 2015 году во всех исправительных учреждениях проведены мероприятия по обновлению основных производственных фондов, за счет дополнительного бюджетного финансирования приобретено технологическое оборудование в количестве 119 единиц и 2 единицы сельскохозяйственной техники</w:t>
      </w:r>
      <w:r>
        <w:rPr>
          <w:sz w:val="24"/>
          <w:szCs w:val="24"/>
        </w:rPr>
        <w:t xml:space="preserve">, </w:t>
      </w:r>
      <w:r w:rsidRPr="00A6396F">
        <w:rPr>
          <w:sz w:val="24"/>
          <w:szCs w:val="24"/>
        </w:rPr>
        <w:t xml:space="preserve"> израсходовано 11 млн. 157 тыс. руб., это на 3 млн. 644 тыс. руб. больше АППГ                     (АППГ - 7 млн. 512 тыс. руб.)</w:t>
      </w:r>
      <w:r>
        <w:rPr>
          <w:sz w:val="24"/>
          <w:szCs w:val="24"/>
        </w:rPr>
        <w:t xml:space="preserve">, в том числе </w:t>
      </w:r>
      <w:r w:rsidRPr="00A6396F">
        <w:rPr>
          <w:sz w:val="24"/>
          <w:szCs w:val="24"/>
        </w:rPr>
        <w:t>41% или 4 млн. 631 тыс. руб. израсходовано на модернизацию швейного оборудования,  1 млн. 550 тыс. руб. –</w:t>
      </w:r>
      <w:r>
        <w:rPr>
          <w:sz w:val="24"/>
          <w:szCs w:val="24"/>
        </w:rPr>
        <w:t xml:space="preserve"> </w:t>
      </w:r>
      <w:r w:rsidRPr="00A6396F">
        <w:rPr>
          <w:sz w:val="24"/>
          <w:szCs w:val="24"/>
        </w:rPr>
        <w:t xml:space="preserve">на обновление сельскохозяйственной техники. </w:t>
      </w:r>
    </w:p>
    <w:p w:rsidR="008360A9" w:rsidRPr="006E7FFE" w:rsidRDefault="008360A9" w:rsidP="006E7FFE">
      <w:pPr>
        <w:tabs>
          <w:tab w:val="left" w:pos="9639"/>
        </w:tabs>
        <w:adjustRightInd w:val="0"/>
        <w:ind w:firstLine="709"/>
        <w:jc w:val="both"/>
        <w:rPr>
          <w:sz w:val="24"/>
          <w:szCs w:val="24"/>
        </w:rPr>
      </w:pPr>
      <w:r w:rsidRPr="006E7FFE">
        <w:rPr>
          <w:sz w:val="24"/>
          <w:szCs w:val="24"/>
        </w:rPr>
        <w:t xml:space="preserve">На территории ИК-10 организован новый вид производственной деятельности – </w:t>
      </w:r>
      <w:r w:rsidRPr="006E7FFE">
        <w:rPr>
          <w:rFonts w:ascii="Times New Roman CYR" w:hAnsi="Times New Roman CYR" w:cs="Times New Roman CYR"/>
          <w:sz w:val="24"/>
          <w:szCs w:val="24"/>
        </w:rPr>
        <w:t>производство бакалейной продукции</w:t>
      </w:r>
      <w:r w:rsidRPr="006E7FFE">
        <w:rPr>
          <w:sz w:val="24"/>
          <w:szCs w:val="24"/>
        </w:rPr>
        <w:t xml:space="preserve"> (производство майонеза). Реализация майонеза будет осуществляться через магазины для осужденных на основании договоров комиссии с ФГУП «Промсервис» ФСИН России.  </w:t>
      </w:r>
    </w:p>
    <w:p w:rsidR="008360A9" w:rsidRPr="00A6396F" w:rsidRDefault="008360A9" w:rsidP="00A6396F">
      <w:pPr>
        <w:ind w:firstLine="709"/>
        <w:jc w:val="both"/>
        <w:rPr>
          <w:sz w:val="24"/>
          <w:szCs w:val="24"/>
        </w:rPr>
      </w:pPr>
      <w:r w:rsidRPr="006E7FFE">
        <w:rPr>
          <w:sz w:val="24"/>
          <w:szCs w:val="24"/>
        </w:rPr>
        <w:t xml:space="preserve">На территории ИК-4 открыт новый вид производственной деятельности – мукомольное производство. </w:t>
      </w:r>
      <w:r w:rsidRPr="00A6396F">
        <w:rPr>
          <w:sz w:val="24"/>
          <w:szCs w:val="24"/>
        </w:rPr>
        <w:t>В конце декабря 2015 года закончены пуско-наладочные работы и обеспечен выпуск первой пробной партии продукции.</w:t>
      </w:r>
    </w:p>
    <w:p w:rsidR="008360A9" w:rsidRDefault="008360A9" w:rsidP="00A6396F">
      <w:pPr>
        <w:ind w:firstLine="709"/>
        <w:jc w:val="both"/>
        <w:rPr>
          <w:sz w:val="24"/>
          <w:szCs w:val="24"/>
        </w:rPr>
      </w:pPr>
      <w:r w:rsidRPr="00A6396F">
        <w:rPr>
          <w:sz w:val="24"/>
          <w:szCs w:val="24"/>
        </w:rPr>
        <w:t xml:space="preserve">Для самообеспечения потребности исправительных учреждений области в яйце курином, в ИК-10, КП-12, ОИК-11 созданы птицеводческие участки. </w:t>
      </w:r>
    </w:p>
    <w:p w:rsidR="008360A9" w:rsidRPr="00A6396F" w:rsidRDefault="008360A9" w:rsidP="00A6396F">
      <w:pPr>
        <w:ind w:firstLine="709"/>
        <w:jc w:val="both"/>
        <w:rPr>
          <w:sz w:val="24"/>
          <w:szCs w:val="24"/>
        </w:rPr>
      </w:pPr>
      <w:r w:rsidRPr="00A6396F">
        <w:rPr>
          <w:sz w:val="24"/>
          <w:szCs w:val="24"/>
        </w:rPr>
        <w:t>В ОИК-11 организован участок разведения кроликов</w:t>
      </w:r>
      <w:r>
        <w:rPr>
          <w:sz w:val="24"/>
          <w:szCs w:val="24"/>
        </w:rPr>
        <w:t xml:space="preserve">, содержится </w:t>
      </w:r>
      <w:r w:rsidRPr="00A6396F">
        <w:rPr>
          <w:sz w:val="24"/>
          <w:szCs w:val="24"/>
        </w:rPr>
        <w:t xml:space="preserve">188 </w:t>
      </w:r>
      <w:r>
        <w:rPr>
          <w:sz w:val="24"/>
          <w:szCs w:val="24"/>
        </w:rPr>
        <w:t>голов</w:t>
      </w:r>
      <w:r w:rsidRPr="00A6396F">
        <w:rPr>
          <w:sz w:val="24"/>
          <w:szCs w:val="24"/>
        </w:rPr>
        <w:t xml:space="preserve">. В рамках расширения участка по изготовлению трикотажных изделий, приобретен дополнительный станок по изготовлению носков  и станок для изготовления перчаток. </w:t>
      </w:r>
    </w:p>
    <w:p w:rsidR="008360A9" w:rsidRPr="00F353C1" w:rsidRDefault="008360A9" w:rsidP="00F353C1">
      <w:pPr>
        <w:ind w:firstLine="709"/>
        <w:jc w:val="both"/>
        <w:rPr>
          <w:sz w:val="24"/>
          <w:szCs w:val="24"/>
        </w:rPr>
      </w:pPr>
      <w:r>
        <w:rPr>
          <w:sz w:val="24"/>
          <w:szCs w:val="24"/>
        </w:rPr>
        <w:t>Д</w:t>
      </w:r>
      <w:r w:rsidRPr="00A6396F">
        <w:rPr>
          <w:sz w:val="24"/>
          <w:szCs w:val="24"/>
        </w:rPr>
        <w:t xml:space="preserve">ля достижения полного самообеспечения </w:t>
      </w:r>
      <w:r>
        <w:rPr>
          <w:sz w:val="24"/>
          <w:szCs w:val="24"/>
        </w:rPr>
        <w:t xml:space="preserve">учреждений </w:t>
      </w:r>
      <w:r w:rsidRPr="00A6396F">
        <w:rPr>
          <w:sz w:val="24"/>
          <w:szCs w:val="24"/>
        </w:rPr>
        <w:t xml:space="preserve">молоком, мясом, овощами в 2015 году проводилась работа по расширению сельхозучастков.  </w:t>
      </w:r>
      <w:r>
        <w:rPr>
          <w:sz w:val="24"/>
          <w:szCs w:val="24"/>
        </w:rPr>
        <w:t xml:space="preserve">В </w:t>
      </w:r>
      <w:r w:rsidRPr="00A6396F">
        <w:rPr>
          <w:sz w:val="24"/>
          <w:szCs w:val="24"/>
        </w:rPr>
        <w:t>ИК-4, ОИК-11 расширены   животноводческие участки. В 2015 году доход от животноводства в ИК-4 составил</w:t>
      </w:r>
      <w:r w:rsidRPr="00A6396F">
        <w:rPr>
          <w:b/>
          <w:sz w:val="24"/>
          <w:szCs w:val="24"/>
        </w:rPr>
        <w:t xml:space="preserve"> 5</w:t>
      </w:r>
      <w:r w:rsidRPr="00A6396F">
        <w:rPr>
          <w:sz w:val="24"/>
          <w:szCs w:val="24"/>
        </w:rPr>
        <w:t xml:space="preserve"> млн. 169  тыс. руб., против 2 млн. 957 тыс. руб. в АППГ, в ОИК-11 в 2015 году получен</w:t>
      </w:r>
      <w:r>
        <w:rPr>
          <w:sz w:val="24"/>
          <w:szCs w:val="24"/>
        </w:rPr>
        <w:t>о</w:t>
      </w:r>
      <w:r w:rsidRPr="00A6396F">
        <w:rPr>
          <w:sz w:val="24"/>
          <w:szCs w:val="24"/>
        </w:rPr>
        <w:t xml:space="preserve"> доходов от животноводства в сумме 6 млн. 592 тыс. руб., это на 2 млн. 23 тыс. руб. больше АППГ (4 млн. </w:t>
      </w:r>
      <w:r w:rsidRPr="00F353C1">
        <w:rPr>
          <w:sz w:val="24"/>
          <w:szCs w:val="24"/>
        </w:rPr>
        <w:t xml:space="preserve">569 тыс. руб.). </w:t>
      </w:r>
    </w:p>
    <w:p w:rsidR="008360A9" w:rsidRPr="00F353C1" w:rsidRDefault="008360A9" w:rsidP="00F353C1">
      <w:pPr>
        <w:ind w:firstLine="709"/>
        <w:jc w:val="both"/>
        <w:rPr>
          <w:sz w:val="24"/>
          <w:szCs w:val="24"/>
        </w:rPr>
      </w:pPr>
      <w:r w:rsidRPr="00F353C1">
        <w:rPr>
          <w:sz w:val="24"/>
          <w:szCs w:val="24"/>
        </w:rPr>
        <w:t>Сумма кредиторской задолженности составила 8,2 млн. руб. (снижение с начала года на 0,9 млн. руб.), в сравнении с АППГ уменьшилась на 10 %. Рост кредиторской задолженности не допущен ни в одном учреждении.</w:t>
      </w:r>
    </w:p>
    <w:p w:rsidR="008360A9" w:rsidRPr="00F353C1" w:rsidRDefault="008360A9" w:rsidP="00F353C1">
      <w:pPr>
        <w:ind w:firstLine="709"/>
        <w:jc w:val="both"/>
        <w:rPr>
          <w:sz w:val="24"/>
          <w:szCs w:val="24"/>
        </w:rPr>
      </w:pPr>
      <w:r w:rsidRPr="00F353C1">
        <w:rPr>
          <w:sz w:val="24"/>
          <w:szCs w:val="24"/>
        </w:rPr>
        <w:t>Дебиторская задолженность увеличилась по сравнению с началом года на  1,5 млн. руб. и составила  3,8 млн. руб. (АППГ – 2,3 млн. руб.), но ниже планового значения Программы развития на 2015 год на 0,4 млн. рублей. Имеется просроченная дебиторская задолженность свыше 3 месяцев в сумме 3,2 млн. рублей. По всей задолженности проводилась претензионная работа, дела рассматривались в арбитражных судах и в настоящее время часть задолженности подлежит к оплате по решению суда, часть на стадии рассмотрения.</w:t>
      </w:r>
    </w:p>
    <w:p w:rsidR="008360A9" w:rsidRPr="00BC22E4" w:rsidRDefault="008360A9" w:rsidP="006E7FFE">
      <w:pPr>
        <w:ind w:firstLine="709"/>
        <w:jc w:val="both"/>
        <w:rPr>
          <w:sz w:val="16"/>
          <w:szCs w:val="16"/>
        </w:rPr>
      </w:pPr>
    </w:p>
    <w:p w:rsidR="008360A9" w:rsidRPr="00A6396F" w:rsidRDefault="008360A9" w:rsidP="00083AED">
      <w:pPr>
        <w:ind w:firstLine="567"/>
        <w:jc w:val="both"/>
        <w:rPr>
          <w:sz w:val="24"/>
          <w:szCs w:val="24"/>
        </w:rPr>
      </w:pPr>
      <w:r w:rsidRPr="00083AED">
        <w:rPr>
          <w:sz w:val="24"/>
          <w:szCs w:val="24"/>
        </w:rPr>
        <w:t xml:space="preserve">Во всех учреждениях проводится работа по возмещению осужденными вреда, причиненного преступлениями. </w:t>
      </w:r>
      <w:r>
        <w:rPr>
          <w:sz w:val="24"/>
          <w:szCs w:val="24"/>
        </w:rPr>
        <w:t>С</w:t>
      </w:r>
      <w:r w:rsidRPr="00A6396F">
        <w:rPr>
          <w:sz w:val="24"/>
          <w:szCs w:val="24"/>
        </w:rPr>
        <w:t>озданы постоянно действующие комиссии по работе с нетрудоустроенными осужденными, имеющими исполнительные листы.</w:t>
      </w:r>
      <w:r>
        <w:rPr>
          <w:sz w:val="24"/>
          <w:szCs w:val="24"/>
        </w:rPr>
        <w:t xml:space="preserve"> </w:t>
      </w:r>
      <w:r w:rsidRPr="00A6396F">
        <w:rPr>
          <w:sz w:val="24"/>
          <w:szCs w:val="24"/>
        </w:rPr>
        <w:t>По результатам работы комиссий за 2015 год к работе привлечено более 360 осужденных</w:t>
      </w:r>
      <w:r>
        <w:rPr>
          <w:sz w:val="24"/>
          <w:szCs w:val="24"/>
        </w:rPr>
        <w:t>,</w:t>
      </w:r>
      <w:r w:rsidRPr="00A6396F">
        <w:rPr>
          <w:sz w:val="24"/>
          <w:szCs w:val="24"/>
        </w:rPr>
        <w:t xml:space="preserve"> ранее не изъявлявших желание трудоустроиться. За отказ от трудоустройства к 211 осужденным применены меры дисциплинарного воздействия. Организована претензионная работа через суды о взыскании денежных средств, затраченных на содержание осужденных, отказывающихся от трудоустройства. По состоянию на 01.01.2016 четыре исковых заявления о взыскании денежных средств удовлетворены в полном объеме.  </w:t>
      </w:r>
    </w:p>
    <w:p w:rsidR="008360A9" w:rsidRPr="00A6396F" w:rsidRDefault="008360A9" w:rsidP="00F8756B">
      <w:pPr>
        <w:ind w:firstLine="720"/>
        <w:jc w:val="both"/>
        <w:rPr>
          <w:sz w:val="24"/>
          <w:szCs w:val="24"/>
        </w:rPr>
      </w:pPr>
      <w:r>
        <w:rPr>
          <w:sz w:val="24"/>
          <w:szCs w:val="24"/>
        </w:rPr>
        <w:t xml:space="preserve">Также </w:t>
      </w:r>
      <w:r w:rsidRPr="00A6396F">
        <w:rPr>
          <w:sz w:val="24"/>
          <w:szCs w:val="24"/>
        </w:rPr>
        <w:t xml:space="preserve">организована работа по привлечению осужденных к добровольному погашению исковых требований с гарантированных средств (25%) начисляемых на лицевой счет. По итогам 2015 года добровольно </w:t>
      </w:r>
      <w:r>
        <w:rPr>
          <w:sz w:val="24"/>
          <w:szCs w:val="24"/>
        </w:rPr>
        <w:t xml:space="preserve">осужденными </w:t>
      </w:r>
      <w:r w:rsidRPr="00A6396F">
        <w:rPr>
          <w:sz w:val="24"/>
          <w:szCs w:val="24"/>
        </w:rPr>
        <w:t>погашено 326,7 тыс. руб.</w:t>
      </w:r>
      <w:r>
        <w:rPr>
          <w:sz w:val="24"/>
          <w:szCs w:val="24"/>
        </w:rPr>
        <w:t xml:space="preserve">, </w:t>
      </w:r>
      <w:r w:rsidRPr="00A6396F">
        <w:rPr>
          <w:sz w:val="24"/>
          <w:szCs w:val="24"/>
        </w:rPr>
        <w:t>родственник</w:t>
      </w:r>
      <w:r>
        <w:rPr>
          <w:sz w:val="24"/>
          <w:szCs w:val="24"/>
        </w:rPr>
        <w:t>ами -</w:t>
      </w:r>
      <w:r w:rsidRPr="00A6396F">
        <w:rPr>
          <w:sz w:val="24"/>
          <w:szCs w:val="24"/>
        </w:rPr>
        <w:t xml:space="preserve"> </w:t>
      </w:r>
      <w:r>
        <w:rPr>
          <w:sz w:val="24"/>
          <w:szCs w:val="24"/>
        </w:rPr>
        <w:t xml:space="preserve">           </w:t>
      </w:r>
      <w:r w:rsidRPr="00A6396F">
        <w:rPr>
          <w:sz w:val="24"/>
          <w:szCs w:val="24"/>
        </w:rPr>
        <w:t xml:space="preserve">795,7 тыс.руб.  </w:t>
      </w:r>
    </w:p>
    <w:p w:rsidR="008360A9" w:rsidRPr="00A6396F" w:rsidRDefault="008360A9" w:rsidP="00F8756B">
      <w:pPr>
        <w:ind w:firstLine="567"/>
        <w:jc w:val="both"/>
        <w:rPr>
          <w:sz w:val="24"/>
          <w:szCs w:val="24"/>
        </w:rPr>
      </w:pPr>
      <w:r w:rsidRPr="00A6396F">
        <w:rPr>
          <w:sz w:val="24"/>
          <w:szCs w:val="24"/>
        </w:rPr>
        <w:t>В результате проделанной работы, по итогам 2015 года, из 2035 осужденных, имеющих исполнительные листы, трудоустроено 1202 человека или 59,1% от имеющих иски. Из общей суммы исковых требований 487,3 млн. руб. перечислено потерпевшим 18,7 млн. руб. (3,8%).</w:t>
      </w:r>
    </w:p>
    <w:p w:rsidR="008360A9" w:rsidRPr="00BC22E4" w:rsidRDefault="008360A9" w:rsidP="00F8756B">
      <w:pPr>
        <w:jc w:val="both"/>
        <w:rPr>
          <w:sz w:val="16"/>
          <w:szCs w:val="16"/>
        </w:rPr>
      </w:pPr>
      <w:r w:rsidRPr="00BC22E4">
        <w:rPr>
          <w:sz w:val="16"/>
          <w:szCs w:val="16"/>
        </w:rPr>
        <w:t xml:space="preserve">          </w:t>
      </w:r>
    </w:p>
    <w:p w:rsidR="008360A9" w:rsidRPr="00A6396F" w:rsidRDefault="008360A9" w:rsidP="00AF23D9">
      <w:pPr>
        <w:ind w:firstLine="709"/>
        <w:jc w:val="both"/>
        <w:rPr>
          <w:sz w:val="24"/>
          <w:szCs w:val="24"/>
        </w:rPr>
      </w:pPr>
      <w:r w:rsidRPr="00A6396F">
        <w:rPr>
          <w:sz w:val="24"/>
          <w:szCs w:val="24"/>
        </w:rPr>
        <w:t xml:space="preserve">На базе исправительных учреждений функционируют 3 федеральных казенных профессиональных образовательных учреждений (ФКПОУ) ФСИН России №48,49,50. Деятельность образовательных учреждений осуществляется в соответствии с бессрочными лицензиями. </w:t>
      </w:r>
      <w:r>
        <w:rPr>
          <w:sz w:val="24"/>
          <w:szCs w:val="24"/>
        </w:rPr>
        <w:t xml:space="preserve">Также </w:t>
      </w:r>
      <w:r w:rsidRPr="00A6396F">
        <w:rPr>
          <w:sz w:val="24"/>
          <w:szCs w:val="24"/>
        </w:rPr>
        <w:t xml:space="preserve">получены </w:t>
      </w:r>
      <w:r>
        <w:rPr>
          <w:sz w:val="24"/>
          <w:szCs w:val="24"/>
        </w:rPr>
        <w:t>л</w:t>
      </w:r>
      <w:r w:rsidRPr="00A6396F">
        <w:rPr>
          <w:sz w:val="24"/>
          <w:szCs w:val="24"/>
        </w:rPr>
        <w:t xml:space="preserve">ицензии на право осуществления образовательной деятельности по </w:t>
      </w:r>
      <w:r w:rsidRPr="00F353C1">
        <w:rPr>
          <w:sz w:val="24"/>
          <w:szCs w:val="24"/>
        </w:rPr>
        <w:t xml:space="preserve">21 </w:t>
      </w:r>
      <w:r w:rsidRPr="00A6396F">
        <w:rPr>
          <w:sz w:val="24"/>
          <w:szCs w:val="24"/>
        </w:rPr>
        <w:t xml:space="preserve">профессии. </w:t>
      </w:r>
    </w:p>
    <w:p w:rsidR="008360A9" w:rsidRDefault="008360A9" w:rsidP="00AF23D9">
      <w:pPr>
        <w:ind w:firstLine="720"/>
        <w:jc w:val="both"/>
        <w:rPr>
          <w:sz w:val="24"/>
          <w:szCs w:val="24"/>
        </w:rPr>
      </w:pPr>
      <w:r w:rsidRPr="00A6396F">
        <w:rPr>
          <w:sz w:val="24"/>
          <w:szCs w:val="24"/>
        </w:rPr>
        <w:t xml:space="preserve">За 2014/2015 учебный год в ФКП  ОУ ФСИН России №48,49,50 обучено 1185 (АППГ – 806 человек) осужденных, что составляет 128% от установленной контрольной цифры </w:t>
      </w:r>
      <w:r>
        <w:rPr>
          <w:sz w:val="24"/>
          <w:szCs w:val="24"/>
        </w:rPr>
        <w:t xml:space="preserve">                 </w:t>
      </w:r>
      <w:r w:rsidRPr="00A6396F">
        <w:rPr>
          <w:sz w:val="24"/>
          <w:szCs w:val="24"/>
        </w:rPr>
        <w:t>(925</w:t>
      </w:r>
      <w:r>
        <w:rPr>
          <w:sz w:val="24"/>
          <w:szCs w:val="24"/>
        </w:rPr>
        <w:t xml:space="preserve"> чел.</w:t>
      </w:r>
      <w:r w:rsidRPr="00A6396F">
        <w:rPr>
          <w:sz w:val="24"/>
          <w:szCs w:val="24"/>
        </w:rPr>
        <w:t>). Профессиональную подготовку прошли 1469 человек. Общее количество осужденных, получивших профессию и специальность, составило 2654 человека. Фактов освобождения без профессии не допущено.</w:t>
      </w:r>
      <w:r>
        <w:rPr>
          <w:sz w:val="24"/>
          <w:szCs w:val="24"/>
        </w:rPr>
        <w:t xml:space="preserve"> </w:t>
      </w:r>
    </w:p>
    <w:p w:rsidR="008360A9" w:rsidRPr="00A6396F" w:rsidRDefault="008360A9" w:rsidP="00AF23D9">
      <w:pPr>
        <w:ind w:firstLine="720"/>
        <w:jc w:val="both"/>
        <w:rPr>
          <w:sz w:val="24"/>
          <w:szCs w:val="24"/>
        </w:rPr>
      </w:pPr>
      <w:r w:rsidRPr="00A6396F">
        <w:rPr>
          <w:sz w:val="24"/>
          <w:szCs w:val="24"/>
        </w:rPr>
        <w:t xml:space="preserve">С начала нового учебного года приступили к обучению вновь открытым профессиям – станочник деревообрабатывающих станков, портной, сборщик обуви. </w:t>
      </w:r>
      <w:r>
        <w:rPr>
          <w:sz w:val="24"/>
          <w:szCs w:val="24"/>
        </w:rPr>
        <w:t>В</w:t>
      </w:r>
      <w:r w:rsidRPr="00A6396F">
        <w:rPr>
          <w:sz w:val="24"/>
          <w:szCs w:val="24"/>
        </w:rPr>
        <w:t xml:space="preserve"> образовательные учреждения принято на обучение – 450 осужденных</w:t>
      </w:r>
      <w:r>
        <w:rPr>
          <w:sz w:val="24"/>
          <w:szCs w:val="24"/>
        </w:rPr>
        <w:t>, п</w:t>
      </w:r>
      <w:r w:rsidRPr="00A6396F">
        <w:rPr>
          <w:sz w:val="24"/>
          <w:szCs w:val="24"/>
        </w:rPr>
        <w:t>о состоянию на 01.01.2016 обучено 188 человек.</w:t>
      </w:r>
      <w:r w:rsidRPr="00AF23D9">
        <w:rPr>
          <w:sz w:val="24"/>
          <w:szCs w:val="24"/>
        </w:rPr>
        <w:t xml:space="preserve"> </w:t>
      </w:r>
      <w:r w:rsidRPr="00A6396F">
        <w:rPr>
          <w:sz w:val="24"/>
          <w:szCs w:val="24"/>
        </w:rPr>
        <w:t xml:space="preserve">Установленная контрольная цифра на 2015/2016 учебный год составляет 950 человек. </w:t>
      </w:r>
    </w:p>
    <w:p w:rsidR="008360A9" w:rsidRPr="00BC22E4" w:rsidRDefault="008360A9" w:rsidP="006E7FFE">
      <w:pPr>
        <w:ind w:firstLine="709"/>
        <w:jc w:val="both"/>
        <w:rPr>
          <w:sz w:val="16"/>
          <w:szCs w:val="16"/>
        </w:rPr>
      </w:pPr>
    </w:p>
    <w:p w:rsidR="008360A9" w:rsidRPr="00A6396F" w:rsidRDefault="008360A9" w:rsidP="00F353C1">
      <w:pPr>
        <w:ind w:firstLine="720"/>
        <w:jc w:val="both"/>
        <w:rPr>
          <w:sz w:val="24"/>
          <w:szCs w:val="24"/>
        </w:rPr>
      </w:pPr>
      <w:r w:rsidRPr="00A6396F">
        <w:rPr>
          <w:sz w:val="24"/>
          <w:szCs w:val="24"/>
        </w:rPr>
        <w:t>В целом по УФСИН по состоянию на 01.01.2016 общая площадь землепользования составляет 4769,4 га из которых 2236,4 га земель сельскохозяйственного назначения, в том числе 1694,3 га пашня. Площадь защищенного грунта -  2355 м</w:t>
      </w:r>
      <w:r w:rsidRPr="00A6396F">
        <w:rPr>
          <w:sz w:val="24"/>
          <w:szCs w:val="24"/>
          <w:vertAlign w:val="superscript"/>
        </w:rPr>
        <w:t>2</w:t>
      </w:r>
      <w:r w:rsidRPr="00A6396F">
        <w:rPr>
          <w:sz w:val="24"/>
          <w:szCs w:val="24"/>
        </w:rPr>
        <w:t>,  по отношению к АППГ увеличена на  255 м</w:t>
      </w:r>
      <w:r w:rsidRPr="00A6396F">
        <w:rPr>
          <w:sz w:val="24"/>
          <w:szCs w:val="24"/>
          <w:vertAlign w:val="superscript"/>
        </w:rPr>
        <w:t>2</w:t>
      </w:r>
      <w:r w:rsidRPr="00A6396F">
        <w:rPr>
          <w:sz w:val="24"/>
          <w:szCs w:val="24"/>
        </w:rPr>
        <w:t xml:space="preserve"> (АППГ – 2100 м2).</w:t>
      </w:r>
      <w:r w:rsidRPr="00A6396F">
        <w:rPr>
          <w:color w:val="FF6600"/>
          <w:sz w:val="24"/>
          <w:szCs w:val="24"/>
        </w:rPr>
        <w:t>.</w:t>
      </w:r>
    </w:p>
    <w:p w:rsidR="008360A9" w:rsidRPr="00A6396F" w:rsidRDefault="008360A9" w:rsidP="00F353C1">
      <w:pPr>
        <w:ind w:firstLine="720"/>
        <w:jc w:val="both"/>
        <w:rPr>
          <w:sz w:val="24"/>
          <w:szCs w:val="24"/>
        </w:rPr>
      </w:pPr>
      <w:r w:rsidRPr="00A6396F">
        <w:rPr>
          <w:sz w:val="24"/>
          <w:szCs w:val="24"/>
        </w:rPr>
        <w:t xml:space="preserve">По состоянию на 01.01.2016 в </w:t>
      </w:r>
      <w:r>
        <w:rPr>
          <w:sz w:val="24"/>
          <w:szCs w:val="24"/>
        </w:rPr>
        <w:t>учреждениях</w:t>
      </w:r>
      <w:r w:rsidRPr="00A6396F">
        <w:rPr>
          <w:sz w:val="24"/>
          <w:szCs w:val="24"/>
        </w:rPr>
        <w:t xml:space="preserve"> У</w:t>
      </w:r>
      <w:r>
        <w:rPr>
          <w:sz w:val="24"/>
          <w:szCs w:val="24"/>
        </w:rPr>
        <w:t>ФСИН</w:t>
      </w:r>
      <w:r w:rsidRPr="00A6396F">
        <w:rPr>
          <w:sz w:val="24"/>
          <w:szCs w:val="24"/>
        </w:rPr>
        <w:t xml:space="preserve"> содержалось: 395 голов КРС (АППГ</w:t>
      </w:r>
      <w:r>
        <w:rPr>
          <w:sz w:val="24"/>
          <w:szCs w:val="24"/>
        </w:rPr>
        <w:t xml:space="preserve"> </w:t>
      </w:r>
      <w:r w:rsidRPr="00A6396F">
        <w:rPr>
          <w:sz w:val="24"/>
          <w:szCs w:val="24"/>
        </w:rPr>
        <w:t>-</w:t>
      </w:r>
      <w:r>
        <w:rPr>
          <w:sz w:val="24"/>
          <w:szCs w:val="24"/>
        </w:rPr>
        <w:t xml:space="preserve"> </w:t>
      </w:r>
      <w:r w:rsidRPr="00A6396F">
        <w:rPr>
          <w:sz w:val="24"/>
          <w:szCs w:val="24"/>
        </w:rPr>
        <w:t>386), 695 свиней (АППГ - 730), 53 овцы (АППГ -</w:t>
      </w:r>
      <w:r>
        <w:rPr>
          <w:sz w:val="24"/>
          <w:szCs w:val="24"/>
        </w:rPr>
        <w:t xml:space="preserve"> </w:t>
      </w:r>
      <w:r w:rsidRPr="00A6396F">
        <w:rPr>
          <w:sz w:val="24"/>
          <w:szCs w:val="24"/>
        </w:rPr>
        <w:t>80), 158 кур-несушек (АППГ</w:t>
      </w:r>
      <w:r>
        <w:rPr>
          <w:sz w:val="24"/>
          <w:szCs w:val="24"/>
        </w:rPr>
        <w:t xml:space="preserve"> - 0</w:t>
      </w:r>
      <w:r w:rsidRPr="00A6396F">
        <w:rPr>
          <w:sz w:val="24"/>
          <w:szCs w:val="24"/>
        </w:rPr>
        <w:t>), 188 кроликов (АППГ -</w:t>
      </w:r>
      <w:r>
        <w:rPr>
          <w:sz w:val="24"/>
          <w:szCs w:val="24"/>
        </w:rPr>
        <w:t xml:space="preserve"> </w:t>
      </w:r>
      <w:r w:rsidRPr="00A6396F">
        <w:rPr>
          <w:sz w:val="24"/>
          <w:szCs w:val="24"/>
        </w:rPr>
        <w:t>85).</w:t>
      </w:r>
    </w:p>
    <w:p w:rsidR="008360A9" w:rsidRPr="00A6396F" w:rsidRDefault="008360A9" w:rsidP="00F353C1">
      <w:pPr>
        <w:ind w:firstLine="720"/>
        <w:jc w:val="both"/>
        <w:rPr>
          <w:sz w:val="24"/>
          <w:szCs w:val="24"/>
        </w:rPr>
      </w:pPr>
      <w:r>
        <w:rPr>
          <w:sz w:val="24"/>
          <w:szCs w:val="24"/>
        </w:rPr>
        <w:t>П</w:t>
      </w:r>
      <w:r w:rsidRPr="00A6396F">
        <w:rPr>
          <w:sz w:val="24"/>
          <w:szCs w:val="24"/>
        </w:rPr>
        <w:t xml:space="preserve">роизведено: молока 518 т., что на 88,9 т.  больше АППГ (429,1т.);  мяса в живом весе - 116,4 т., </w:t>
      </w:r>
      <w:r>
        <w:rPr>
          <w:sz w:val="24"/>
          <w:szCs w:val="24"/>
        </w:rPr>
        <w:t>что</w:t>
      </w:r>
      <w:r w:rsidRPr="00A6396F">
        <w:rPr>
          <w:sz w:val="24"/>
          <w:szCs w:val="24"/>
        </w:rPr>
        <w:t xml:space="preserve"> на 8,3 т.  больше АППГ (108,1 т.); картофеля - 1266,7 т. (-30,3 т. к АППГ), огурцов - 34,0 т., капусты 57,4 т.</w:t>
      </w:r>
    </w:p>
    <w:p w:rsidR="008360A9" w:rsidRPr="00A6396F" w:rsidRDefault="008360A9" w:rsidP="00F353C1">
      <w:pPr>
        <w:ind w:firstLine="720"/>
        <w:jc w:val="both"/>
        <w:rPr>
          <w:sz w:val="24"/>
          <w:szCs w:val="24"/>
        </w:rPr>
      </w:pPr>
      <w:r w:rsidRPr="00A6396F">
        <w:rPr>
          <w:sz w:val="24"/>
          <w:szCs w:val="24"/>
        </w:rPr>
        <w:t>С</w:t>
      </w:r>
      <w:r>
        <w:rPr>
          <w:sz w:val="24"/>
          <w:szCs w:val="24"/>
        </w:rPr>
        <w:t>а</w:t>
      </w:r>
      <w:r w:rsidRPr="00A6396F">
        <w:rPr>
          <w:sz w:val="24"/>
          <w:szCs w:val="24"/>
        </w:rPr>
        <w:t>мообеспечение картофелем, морковью, огурцами УИС Ивановской области составляет 100%, молоком – 90%, капустой – 38%, мясом 32%.</w:t>
      </w:r>
    </w:p>
    <w:p w:rsidR="008360A9" w:rsidRPr="00A6396F" w:rsidRDefault="008360A9" w:rsidP="00F353C1">
      <w:pPr>
        <w:ind w:firstLine="720"/>
        <w:jc w:val="both"/>
        <w:rPr>
          <w:sz w:val="24"/>
          <w:szCs w:val="24"/>
        </w:rPr>
      </w:pPr>
      <w:r w:rsidRPr="00A6396F">
        <w:rPr>
          <w:sz w:val="24"/>
          <w:szCs w:val="24"/>
        </w:rPr>
        <w:t>В 2016 году планируется повысить уровень самообеспечения молоком, капустой до</w:t>
      </w:r>
      <w:r>
        <w:rPr>
          <w:sz w:val="24"/>
          <w:szCs w:val="24"/>
        </w:rPr>
        <w:t xml:space="preserve">        </w:t>
      </w:r>
      <w:r w:rsidRPr="00A6396F">
        <w:rPr>
          <w:sz w:val="24"/>
          <w:szCs w:val="24"/>
        </w:rPr>
        <w:t xml:space="preserve"> 100 %, мясом до 34 %.</w:t>
      </w:r>
    </w:p>
    <w:p w:rsidR="008360A9" w:rsidRPr="00BC22E4" w:rsidRDefault="008360A9" w:rsidP="002A4558">
      <w:pPr>
        <w:ind w:firstLine="720"/>
        <w:jc w:val="both"/>
        <w:rPr>
          <w:sz w:val="16"/>
          <w:szCs w:val="16"/>
          <w:highlight w:val="yellow"/>
        </w:rPr>
      </w:pPr>
    </w:p>
    <w:p w:rsidR="008360A9" w:rsidRPr="00EC21BD" w:rsidRDefault="008360A9" w:rsidP="00EC21BD">
      <w:pPr>
        <w:pStyle w:val="BodyTextIndent2"/>
        <w:ind w:firstLine="720"/>
        <w:jc w:val="both"/>
        <w:rPr>
          <w:sz w:val="24"/>
          <w:szCs w:val="24"/>
        </w:rPr>
      </w:pPr>
      <w:r w:rsidRPr="00EC21BD">
        <w:rPr>
          <w:sz w:val="24"/>
          <w:szCs w:val="24"/>
        </w:rPr>
        <w:t xml:space="preserve">За 2015 год в учреждениях УФСИН зарегистрировано </w:t>
      </w:r>
      <w:r>
        <w:rPr>
          <w:sz w:val="24"/>
          <w:szCs w:val="24"/>
        </w:rPr>
        <w:t>8</w:t>
      </w:r>
      <w:r w:rsidRPr="00EC21BD">
        <w:rPr>
          <w:sz w:val="24"/>
          <w:szCs w:val="24"/>
        </w:rPr>
        <w:t xml:space="preserve"> случаев производственного </w:t>
      </w:r>
      <w:r w:rsidRPr="00474405">
        <w:rPr>
          <w:sz w:val="24"/>
          <w:szCs w:val="24"/>
        </w:rPr>
        <w:t>травматизма с оформлением актов по форме Н-1 (ИК-4 – 4 случая, ИК-2– 2, ИК-10 – 2). АППГ</w:t>
      </w:r>
      <w:r w:rsidRPr="00EC21BD">
        <w:rPr>
          <w:sz w:val="24"/>
          <w:szCs w:val="24"/>
        </w:rPr>
        <w:t xml:space="preserve"> – 3 случая (ИК-4 – 2, КП-12 – 1). Тяжелых, групповых несчастных случаев и случаев со смертельным исходом в отчетном периоде не допущено. </w:t>
      </w:r>
      <w:r>
        <w:rPr>
          <w:sz w:val="24"/>
          <w:szCs w:val="24"/>
        </w:rPr>
        <w:t>По итогам проведенных проверок 6 сотрудников учреждений, виновных в  привлечены к дисциплинарной ответственности.</w:t>
      </w:r>
    </w:p>
    <w:p w:rsidR="008360A9" w:rsidRDefault="008360A9" w:rsidP="00EC21BD">
      <w:pPr>
        <w:ind w:firstLine="720"/>
        <w:jc w:val="both"/>
        <w:rPr>
          <w:sz w:val="24"/>
          <w:szCs w:val="24"/>
        </w:rPr>
      </w:pPr>
      <w:r w:rsidRPr="00474405">
        <w:rPr>
          <w:sz w:val="24"/>
          <w:szCs w:val="24"/>
        </w:rPr>
        <w:t>Основными причинами случаев производственного травматизма в учреждениях являются: отсутствие трудовых навыков у осужденных, работающих на производственных объектах, надлежащий контроль со стороны мастерского состава учреждений за работой и передвижением осужденных в производственной зоне, невнимательность осужденных при выполнении работ.</w:t>
      </w:r>
    </w:p>
    <w:p w:rsidR="008360A9" w:rsidRPr="00BC22E4" w:rsidRDefault="008360A9" w:rsidP="00EC21BD">
      <w:pPr>
        <w:ind w:firstLine="720"/>
        <w:jc w:val="both"/>
        <w:rPr>
          <w:sz w:val="16"/>
          <w:szCs w:val="16"/>
          <w:highlight w:val="yellow"/>
        </w:rPr>
      </w:pPr>
    </w:p>
    <w:p w:rsidR="008360A9" w:rsidRPr="004517D2" w:rsidRDefault="008360A9" w:rsidP="00EC21BD">
      <w:pPr>
        <w:ind w:firstLine="720"/>
        <w:jc w:val="both"/>
        <w:rPr>
          <w:sz w:val="24"/>
          <w:szCs w:val="24"/>
        </w:rPr>
      </w:pPr>
      <w:r w:rsidRPr="002D45E9">
        <w:rPr>
          <w:sz w:val="24"/>
          <w:szCs w:val="24"/>
        </w:rPr>
        <w:t>В настоящее время в учреждениях общее количество рабочих мест составляет 4104 (АППГ – 4441). Количество рабочих мест, прошедших специальную оценку условий труда– 3117 (АППГ – 3410) или 75,89% (АППГ – 76,78%). Внебюджетные рабочие места аттестованы</w:t>
      </w:r>
      <w:r w:rsidRPr="004517D2">
        <w:rPr>
          <w:sz w:val="24"/>
          <w:szCs w:val="24"/>
        </w:rPr>
        <w:t xml:space="preserve"> по условиям труда в объеме 100%, бюджетные – 95,81%. Для проведения аттестации рабочих мест по условиям труда по смете содержания УИС из федерального бюджета выделено и освоено 190 тыс. руб. (АППГ – 119,8 тыс. руб.). </w:t>
      </w:r>
    </w:p>
    <w:p w:rsidR="008360A9" w:rsidRPr="0028720E" w:rsidRDefault="008360A9" w:rsidP="00EC21BD">
      <w:pPr>
        <w:pStyle w:val="22"/>
        <w:ind w:firstLine="748"/>
        <w:jc w:val="both"/>
        <w:rPr>
          <w:rFonts w:ascii="Times New Roman" w:hAnsi="Times New Roman"/>
          <w:sz w:val="24"/>
          <w:szCs w:val="24"/>
        </w:rPr>
      </w:pPr>
      <w:r w:rsidRPr="0028720E">
        <w:rPr>
          <w:rFonts w:ascii="Times New Roman" w:hAnsi="Times New Roman"/>
          <w:sz w:val="24"/>
          <w:szCs w:val="24"/>
        </w:rPr>
        <w:t>В течение 2015 года проводилась работа по природоохранной деятельности.</w:t>
      </w:r>
      <w:r w:rsidRPr="0028720E">
        <w:rPr>
          <w:rFonts w:ascii="Times New Roman" w:hAnsi="Times New Roman"/>
          <w:b/>
          <w:sz w:val="24"/>
          <w:szCs w:val="24"/>
        </w:rPr>
        <w:t xml:space="preserve"> </w:t>
      </w:r>
      <w:r w:rsidRPr="0028720E">
        <w:rPr>
          <w:rFonts w:ascii="Times New Roman" w:hAnsi="Times New Roman"/>
          <w:sz w:val="24"/>
          <w:szCs w:val="24"/>
        </w:rPr>
        <w:t xml:space="preserve">Штрафные санкции на юридических лиц за нарушения природоохранного законодательства отсутствуют. </w:t>
      </w:r>
    </w:p>
    <w:p w:rsidR="008360A9" w:rsidRDefault="008360A9" w:rsidP="0028720E">
      <w:pPr>
        <w:ind w:firstLine="709"/>
        <w:jc w:val="both"/>
        <w:rPr>
          <w:sz w:val="24"/>
          <w:szCs w:val="24"/>
        </w:rPr>
      </w:pPr>
      <w:r w:rsidRPr="004517D2">
        <w:rPr>
          <w:sz w:val="24"/>
          <w:szCs w:val="24"/>
        </w:rPr>
        <w:t>В течение 2015 года продолжена работа по бесперебойному обеспечению энергоресурсами учреждений и подразделений У</w:t>
      </w:r>
      <w:r>
        <w:rPr>
          <w:sz w:val="24"/>
          <w:szCs w:val="24"/>
        </w:rPr>
        <w:t>ФСИН</w:t>
      </w:r>
      <w:r w:rsidRPr="004517D2">
        <w:rPr>
          <w:sz w:val="24"/>
          <w:szCs w:val="24"/>
        </w:rPr>
        <w:t xml:space="preserve">. </w:t>
      </w:r>
      <w:r w:rsidRPr="004517D2">
        <w:rPr>
          <w:bCs/>
          <w:sz w:val="24"/>
          <w:szCs w:val="24"/>
        </w:rPr>
        <w:t>С</w:t>
      </w:r>
      <w:r w:rsidRPr="004517D2">
        <w:rPr>
          <w:sz w:val="24"/>
          <w:szCs w:val="24"/>
        </w:rPr>
        <w:t xml:space="preserve">о стороны энергоснабжающих организаций санкции в виде ограничений или прекращений отпуска энергетических ресурсов в отношении подведомственных учреждений не применялись, исковых заявлений о взыскании задолженности за коммунальные услуги в адрес учреждений не поступало. </w:t>
      </w:r>
    </w:p>
    <w:p w:rsidR="008360A9" w:rsidRPr="004517D2" w:rsidRDefault="008360A9" w:rsidP="004517D2">
      <w:pPr>
        <w:ind w:firstLine="540"/>
        <w:jc w:val="both"/>
        <w:rPr>
          <w:sz w:val="24"/>
          <w:szCs w:val="24"/>
        </w:rPr>
      </w:pPr>
      <w:r>
        <w:rPr>
          <w:sz w:val="24"/>
          <w:szCs w:val="24"/>
        </w:rPr>
        <w:t>В целом по УФСИН потребление энергоресурсов не превысило установленных объемов.</w:t>
      </w:r>
    </w:p>
    <w:p w:rsidR="008360A9" w:rsidRPr="004517D2" w:rsidRDefault="008360A9" w:rsidP="004517D2">
      <w:pPr>
        <w:ind w:firstLine="540"/>
        <w:jc w:val="both"/>
        <w:rPr>
          <w:sz w:val="24"/>
          <w:szCs w:val="24"/>
        </w:rPr>
      </w:pPr>
      <w:r w:rsidRPr="004517D2">
        <w:rPr>
          <w:sz w:val="24"/>
          <w:szCs w:val="24"/>
        </w:rPr>
        <w:t xml:space="preserve">Для обеспечения бесперебойного электроснабжения объектов инженерной инфраструктуры учреждений в случае аварийных ситуаций, в рабочем состоянии находятся 16 аварийных источников электроснабжения, в том числе два из них приобретены в 2015 году для  КП-12 и Отдел по конвоированию. </w:t>
      </w:r>
    </w:p>
    <w:p w:rsidR="008360A9" w:rsidRPr="004517D2" w:rsidRDefault="008360A9" w:rsidP="004517D2">
      <w:pPr>
        <w:ind w:firstLine="709"/>
        <w:jc w:val="both"/>
        <w:rPr>
          <w:sz w:val="24"/>
          <w:szCs w:val="24"/>
        </w:rPr>
      </w:pPr>
      <w:r w:rsidRPr="004517D2">
        <w:rPr>
          <w:sz w:val="24"/>
          <w:szCs w:val="24"/>
        </w:rPr>
        <w:t xml:space="preserve">В подразделениях продолжена работа по приобретению и установке энергосберегающих светильников и ламп для объектов учреждений, сумма затрат составила более 250,0 тыс. руб. </w:t>
      </w:r>
    </w:p>
    <w:p w:rsidR="008360A9" w:rsidRPr="004517D2" w:rsidRDefault="008360A9" w:rsidP="004517D2">
      <w:pPr>
        <w:ind w:firstLine="709"/>
        <w:jc w:val="both"/>
        <w:rPr>
          <w:sz w:val="24"/>
          <w:szCs w:val="24"/>
        </w:rPr>
      </w:pPr>
      <w:r w:rsidRPr="004517D2">
        <w:rPr>
          <w:sz w:val="24"/>
          <w:szCs w:val="24"/>
        </w:rPr>
        <w:t>Учреждениями проведены работы по организации и проведению планово-предупредительных ремонтов энергетического комплекса, подготовки к работе в отопительном сезоне. Проведена закупка нового отопительного оборудования для КП-12 и КП-13, приобретено новое насосное оборудование в СИЗО-1, ИК-3, ИК-4, ОИК-11. Объем выделенных финансовых средств на текущий ремонт и содержание энергетических объектов за отчетный период составил 8,34 млн. руб</w:t>
      </w:r>
      <w:r>
        <w:rPr>
          <w:sz w:val="24"/>
          <w:szCs w:val="24"/>
        </w:rPr>
        <w:t>.</w:t>
      </w:r>
      <w:r w:rsidRPr="004517D2">
        <w:rPr>
          <w:sz w:val="24"/>
          <w:szCs w:val="24"/>
        </w:rPr>
        <w:t>, в том числе 3,92 млн. руб</w:t>
      </w:r>
      <w:r>
        <w:rPr>
          <w:sz w:val="24"/>
          <w:szCs w:val="24"/>
        </w:rPr>
        <w:t>.</w:t>
      </w:r>
      <w:r w:rsidRPr="004517D2">
        <w:rPr>
          <w:sz w:val="24"/>
          <w:szCs w:val="24"/>
        </w:rPr>
        <w:t xml:space="preserve"> за счет средств федерального бюджета, 4,42 млн. руб</w:t>
      </w:r>
      <w:r>
        <w:rPr>
          <w:sz w:val="24"/>
          <w:szCs w:val="24"/>
        </w:rPr>
        <w:t xml:space="preserve">. </w:t>
      </w:r>
      <w:r w:rsidRPr="004517D2">
        <w:rPr>
          <w:sz w:val="24"/>
          <w:szCs w:val="24"/>
        </w:rPr>
        <w:t xml:space="preserve">за счет средств  дополнительного финансирования от приносящей доход деятельности учреждений. </w:t>
      </w:r>
    </w:p>
    <w:p w:rsidR="008360A9" w:rsidRPr="004517D2" w:rsidRDefault="008360A9" w:rsidP="004517D2">
      <w:pPr>
        <w:ind w:firstLine="709"/>
        <w:jc w:val="both"/>
        <w:rPr>
          <w:sz w:val="24"/>
          <w:szCs w:val="24"/>
        </w:rPr>
      </w:pPr>
      <w:r w:rsidRPr="004517D2">
        <w:rPr>
          <w:sz w:val="24"/>
          <w:szCs w:val="24"/>
        </w:rPr>
        <w:t xml:space="preserve">Отопительный сезон 2015-2016 гг. в учреждениях начат с </w:t>
      </w:r>
      <w:r>
        <w:rPr>
          <w:sz w:val="24"/>
          <w:szCs w:val="24"/>
        </w:rPr>
        <w:t xml:space="preserve">05.10.2015. </w:t>
      </w:r>
      <w:r w:rsidRPr="004517D2">
        <w:rPr>
          <w:sz w:val="24"/>
          <w:szCs w:val="24"/>
        </w:rPr>
        <w:t xml:space="preserve">Перебоев с теплоснабжением за истекший период отопительного сезона не допущено, </w:t>
      </w:r>
      <w:r w:rsidRPr="004517D2">
        <w:rPr>
          <w:bCs/>
          <w:sz w:val="24"/>
          <w:szCs w:val="24"/>
        </w:rPr>
        <w:t>аварий на опасных производственных объектах не зафиксировано. В</w:t>
      </w:r>
      <w:r w:rsidRPr="004517D2">
        <w:rPr>
          <w:sz w:val="24"/>
          <w:szCs w:val="24"/>
        </w:rPr>
        <w:t xml:space="preserve">се подведомственные учреждения обеспечены необходимым количеством котельно-печного топлива. </w:t>
      </w:r>
    </w:p>
    <w:p w:rsidR="008360A9" w:rsidRPr="004517D2" w:rsidRDefault="008360A9" w:rsidP="004517D2">
      <w:pPr>
        <w:widowControl w:val="0"/>
        <w:autoSpaceDE w:val="0"/>
        <w:autoSpaceDN w:val="0"/>
        <w:adjustRightInd w:val="0"/>
        <w:ind w:firstLine="709"/>
        <w:jc w:val="both"/>
        <w:rPr>
          <w:sz w:val="24"/>
          <w:szCs w:val="24"/>
        </w:rPr>
      </w:pPr>
      <w:r w:rsidRPr="004517D2">
        <w:rPr>
          <w:sz w:val="24"/>
          <w:szCs w:val="24"/>
        </w:rPr>
        <w:t>П</w:t>
      </w:r>
      <w:r w:rsidRPr="004517D2">
        <w:rPr>
          <w:bCs/>
          <w:sz w:val="24"/>
          <w:szCs w:val="24"/>
        </w:rPr>
        <w:t>родолжена работа по обеспечению качественного водоснабжения учреждений</w:t>
      </w:r>
      <w:r w:rsidRPr="004517D2">
        <w:rPr>
          <w:sz w:val="24"/>
          <w:szCs w:val="24"/>
        </w:rPr>
        <w:t xml:space="preserve">, проводился контроль за состоянием безаварийного функционирования систем водоснабжения и водоотведения, работы собственных артезианских скважин и водонапорных башен, а также </w:t>
      </w:r>
      <w:r w:rsidRPr="004517D2">
        <w:rPr>
          <w:color w:val="000000"/>
          <w:sz w:val="24"/>
          <w:szCs w:val="24"/>
          <w:shd w:val="clear" w:color="auto" w:fill="FFFFFF"/>
        </w:rPr>
        <w:t xml:space="preserve">  замена и ревизия сантехнического оборудования.</w:t>
      </w:r>
    </w:p>
    <w:p w:rsidR="008360A9" w:rsidRPr="00176AEB" w:rsidRDefault="008360A9" w:rsidP="002A4558">
      <w:pPr>
        <w:pStyle w:val="BodyTextIndent"/>
        <w:rPr>
          <w:szCs w:val="24"/>
        </w:rPr>
      </w:pPr>
      <w:r w:rsidRPr="00176AEB">
        <w:rPr>
          <w:szCs w:val="24"/>
        </w:rPr>
        <w:t xml:space="preserve">В отчетном периоде продолжена работа по обновлению автотранспортной техники учреждений. С ФСИН России получено согласование и списано 28 единиц технически неисправных транспортных средств. </w:t>
      </w:r>
    </w:p>
    <w:p w:rsidR="008360A9" w:rsidRPr="00176AEB" w:rsidRDefault="008360A9" w:rsidP="002A4558">
      <w:pPr>
        <w:pStyle w:val="BodyTextIndent"/>
        <w:rPr>
          <w:szCs w:val="24"/>
        </w:rPr>
      </w:pPr>
      <w:r w:rsidRPr="00176AEB">
        <w:rPr>
          <w:szCs w:val="24"/>
        </w:rPr>
        <w:t>В соответствии с разнарядкой ФСИН России в рамках внутрисистемных поставок организована внутрисистемная передача одного автомобиля «Ниссан-Примера» 2006 года выпуска, одного грузового автомобиля ГАЗ -2705, 2007 года выпуска, и получение и доставка самовывозом 18 единиц новой автотранспортной техники (АППГ – 22 ед.).</w:t>
      </w:r>
    </w:p>
    <w:p w:rsidR="008360A9" w:rsidRPr="00BC22E4" w:rsidRDefault="008360A9" w:rsidP="009659D5">
      <w:pPr>
        <w:pStyle w:val="BodyTextIndent"/>
        <w:ind w:right="-49" w:firstLine="709"/>
        <w:rPr>
          <w:sz w:val="16"/>
          <w:szCs w:val="16"/>
        </w:rPr>
      </w:pPr>
    </w:p>
    <w:p w:rsidR="008360A9" w:rsidRPr="00176AEB" w:rsidRDefault="008360A9" w:rsidP="00FF59BF">
      <w:pPr>
        <w:pStyle w:val="BodyTextIndent"/>
        <w:ind w:right="-49" w:firstLine="0"/>
        <w:jc w:val="center"/>
        <w:rPr>
          <w:b/>
          <w:szCs w:val="24"/>
        </w:rPr>
      </w:pPr>
      <w:r w:rsidRPr="00176AEB">
        <w:rPr>
          <w:b/>
          <w:szCs w:val="24"/>
        </w:rPr>
        <w:t>Организация тылового обеспечения,</w:t>
      </w:r>
    </w:p>
    <w:p w:rsidR="008360A9" w:rsidRPr="00176AEB" w:rsidRDefault="008360A9" w:rsidP="00FF59BF">
      <w:pPr>
        <w:pStyle w:val="BodyTextIndent"/>
        <w:ind w:right="-49" w:firstLine="0"/>
        <w:jc w:val="center"/>
        <w:rPr>
          <w:b/>
          <w:szCs w:val="24"/>
        </w:rPr>
      </w:pPr>
      <w:r w:rsidRPr="00176AEB">
        <w:rPr>
          <w:b/>
          <w:szCs w:val="24"/>
        </w:rPr>
        <w:t>капитального ремонта</w:t>
      </w:r>
    </w:p>
    <w:p w:rsidR="008360A9" w:rsidRPr="00176AEB" w:rsidRDefault="008360A9" w:rsidP="00BC3118">
      <w:pPr>
        <w:pStyle w:val="BlockText"/>
        <w:ind w:left="0" w:right="0" w:firstLine="709"/>
        <w:rPr>
          <w:sz w:val="24"/>
          <w:szCs w:val="24"/>
        </w:rPr>
      </w:pPr>
      <w:r w:rsidRPr="00176AEB">
        <w:rPr>
          <w:sz w:val="24"/>
          <w:szCs w:val="24"/>
        </w:rPr>
        <w:t xml:space="preserve">Снабжение спецконтингента продовольствием осуществлялось в полном объеме. </w:t>
      </w:r>
      <w:r w:rsidRPr="00176AEB">
        <w:rPr>
          <w:sz w:val="24"/>
          <w:szCs w:val="24"/>
        </w:rPr>
        <w:br/>
        <w:t xml:space="preserve">В отчетном периоде из федерального бюджета на приобретение продовольствия поступили денежные средства в сумме 173 млн. 102,42 тыс. руб. (АППГ – 226 млн. 998 тыс. руб. </w:t>
      </w:r>
      <w:r>
        <w:rPr>
          <w:sz w:val="24"/>
          <w:szCs w:val="24"/>
        </w:rPr>
        <w:t>или</w:t>
      </w:r>
      <w:r w:rsidRPr="00176AEB">
        <w:rPr>
          <w:sz w:val="24"/>
          <w:szCs w:val="24"/>
        </w:rPr>
        <w:t xml:space="preserve"> 69%)</w:t>
      </w:r>
      <w:r>
        <w:rPr>
          <w:sz w:val="24"/>
          <w:szCs w:val="24"/>
        </w:rPr>
        <w:t>,</w:t>
      </w:r>
      <w:r w:rsidRPr="00176AEB">
        <w:rPr>
          <w:sz w:val="24"/>
          <w:szCs w:val="24"/>
        </w:rPr>
        <w:t xml:space="preserve"> из которых 163 млн. 401,82 тыс.</w:t>
      </w:r>
      <w:r>
        <w:rPr>
          <w:sz w:val="24"/>
          <w:szCs w:val="24"/>
        </w:rPr>
        <w:t>руб.</w:t>
      </w:r>
      <w:r w:rsidRPr="00176AEB">
        <w:rPr>
          <w:sz w:val="24"/>
          <w:szCs w:val="24"/>
        </w:rPr>
        <w:t xml:space="preserve"> для с</w:t>
      </w:r>
      <w:r>
        <w:rPr>
          <w:sz w:val="24"/>
          <w:szCs w:val="24"/>
        </w:rPr>
        <w:t>пецконтингента</w:t>
      </w:r>
      <w:r w:rsidRPr="00176AEB">
        <w:rPr>
          <w:sz w:val="24"/>
          <w:szCs w:val="24"/>
        </w:rPr>
        <w:t xml:space="preserve"> и 9 млн. 700,6 тыс.</w:t>
      </w:r>
      <w:r>
        <w:rPr>
          <w:sz w:val="24"/>
          <w:szCs w:val="24"/>
        </w:rPr>
        <w:t>руб.</w:t>
      </w:r>
      <w:r w:rsidRPr="00176AEB">
        <w:rPr>
          <w:sz w:val="24"/>
          <w:szCs w:val="24"/>
        </w:rPr>
        <w:t xml:space="preserve"> для л</w:t>
      </w:r>
      <w:r>
        <w:rPr>
          <w:sz w:val="24"/>
          <w:szCs w:val="24"/>
        </w:rPr>
        <w:t>ичного состава</w:t>
      </w:r>
      <w:r w:rsidRPr="00176AEB">
        <w:rPr>
          <w:sz w:val="24"/>
          <w:szCs w:val="24"/>
        </w:rPr>
        <w:t xml:space="preserve"> и служебных собак.</w:t>
      </w:r>
    </w:p>
    <w:p w:rsidR="008360A9" w:rsidRPr="00176AEB" w:rsidRDefault="008360A9" w:rsidP="00BC3118">
      <w:pPr>
        <w:ind w:right="-2" w:firstLine="709"/>
        <w:jc w:val="both"/>
        <w:rPr>
          <w:sz w:val="24"/>
          <w:szCs w:val="24"/>
        </w:rPr>
      </w:pPr>
      <w:r w:rsidRPr="00176AEB">
        <w:rPr>
          <w:sz w:val="24"/>
          <w:szCs w:val="24"/>
        </w:rPr>
        <w:t>Обеспеченность спецконтингента продовольствием составила 100%.  Стоимость питания на одного осужденного в сутки составила в среднем: по минимальной норме – 77,38</w:t>
      </w:r>
      <w:r w:rsidRPr="00176AEB">
        <w:rPr>
          <w:b/>
          <w:sz w:val="24"/>
          <w:szCs w:val="24"/>
        </w:rPr>
        <w:t xml:space="preserve"> </w:t>
      </w:r>
      <w:r w:rsidRPr="00176AEB">
        <w:rPr>
          <w:sz w:val="24"/>
          <w:szCs w:val="24"/>
        </w:rPr>
        <w:t xml:space="preserve">рубля, по норме питания для больных – 146,34 рублей. (АППГ – 58,51 рубля и 105,05 рубля соответственно). </w:t>
      </w:r>
    </w:p>
    <w:p w:rsidR="008360A9" w:rsidRPr="00BC3118" w:rsidRDefault="008360A9" w:rsidP="00BC3118">
      <w:pPr>
        <w:ind w:firstLine="709"/>
        <w:jc w:val="both"/>
        <w:rPr>
          <w:sz w:val="24"/>
          <w:szCs w:val="24"/>
        </w:rPr>
      </w:pPr>
      <w:r w:rsidRPr="00BC3118">
        <w:rPr>
          <w:sz w:val="24"/>
          <w:szCs w:val="24"/>
        </w:rPr>
        <w:t>На собственных участках хлебопечения  учреждениями произведено хлеба разных сортов –</w:t>
      </w:r>
      <w:r w:rsidRPr="00BC3118">
        <w:rPr>
          <w:color w:val="FF0000"/>
          <w:sz w:val="24"/>
          <w:szCs w:val="24"/>
        </w:rPr>
        <w:t xml:space="preserve"> </w:t>
      </w:r>
      <w:r w:rsidRPr="00BC3118">
        <w:rPr>
          <w:sz w:val="24"/>
          <w:szCs w:val="24"/>
        </w:rPr>
        <w:t xml:space="preserve">1 362 тонны (АППГ – 1425), что позволило полностью обеспечить потребность подведомственных учреждений хлебом. </w:t>
      </w:r>
    </w:p>
    <w:p w:rsidR="008360A9" w:rsidRPr="00BC3118" w:rsidRDefault="008360A9" w:rsidP="00BC3118">
      <w:pPr>
        <w:pStyle w:val="BodyTextIndent2"/>
        <w:jc w:val="both"/>
        <w:rPr>
          <w:sz w:val="24"/>
          <w:szCs w:val="24"/>
        </w:rPr>
      </w:pPr>
      <w:r w:rsidRPr="00BC3118">
        <w:rPr>
          <w:sz w:val="24"/>
          <w:szCs w:val="24"/>
        </w:rPr>
        <w:t>Учреждения в достаточном количестве обеспечены моющими, чистящими и дезинфицирующими  средствами, средствами личной гигиены. Поддерживался необходимый запас продовольствия. Срывов в организации питания спецконтингента не допущено.</w:t>
      </w:r>
    </w:p>
    <w:p w:rsidR="008360A9" w:rsidRPr="00BC3118" w:rsidRDefault="008360A9" w:rsidP="00BC3118">
      <w:pPr>
        <w:pStyle w:val="BlockText"/>
        <w:ind w:left="0" w:right="0" w:firstLine="709"/>
        <w:rPr>
          <w:sz w:val="24"/>
          <w:szCs w:val="24"/>
        </w:rPr>
      </w:pPr>
      <w:r w:rsidRPr="00BC3118">
        <w:rPr>
          <w:sz w:val="24"/>
          <w:szCs w:val="24"/>
        </w:rPr>
        <w:t xml:space="preserve">Произведен расчет потребности учреждений области в вещевом имуществе для осужденных на 2015 год с учетом новых видов вещевого довольствия для спецконтингента согласно приказу Минюста России от 03.12.2013 № 216. При расчетной годовой потребности в сумме 32 млн. 880 тыс. рублей поступили денежные средства на приобретение вещевого имущества для осужденных в сумме </w:t>
      </w:r>
      <w:r w:rsidRPr="00BC3118">
        <w:rPr>
          <w:color w:val="000000"/>
          <w:sz w:val="24"/>
          <w:szCs w:val="24"/>
          <w:lang w:eastAsia="en-US"/>
        </w:rPr>
        <w:t xml:space="preserve">11 млн. 995  </w:t>
      </w:r>
      <w:r w:rsidRPr="00BC3118">
        <w:rPr>
          <w:sz w:val="24"/>
          <w:szCs w:val="24"/>
        </w:rPr>
        <w:t xml:space="preserve">тыс. рублей. </w:t>
      </w:r>
      <w:r w:rsidRPr="00BC3118">
        <w:rPr>
          <w:sz w:val="24"/>
          <w:szCs w:val="24"/>
          <w:lang w:eastAsia="en-US"/>
        </w:rPr>
        <w:t xml:space="preserve">(АППГ - </w:t>
      </w:r>
      <w:r w:rsidRPr="00BC3118">
        <w:rPr>
          <w:sz w:val="24"/>
          <w:szCs w:val="24"/>
        </w:rPr>
        <w:t xml:space="preserve">20 млн. 015,2 тыс. рублей). Выделенное финансирование позволило обеспечить спецконтингент не в полном объеме, только основными видами вещевого довольствия и постельными принадлежностями. </w:t>
      </w:r>
    </w:p>
    <w:p w:rsidR="008360A9" w:rsidRDefault="008360A9" w:rsidP="00BC3118">
      <w:pPr>
        <w:pStyle w:val="BlockText"/>
        <w:ind w:left="0" w:right="0" w:firstLine="709"/>
        <w:rPr>
          <w:sz w:val="24"/>
          <w:szCs w:val="24"/>
        </w:rPr>
      </w:pPr>
      <w:r w:rsidRPr="00BC3118">
        <w:rPr>
          <w:sz w:val="24"/>
          <w:szCs w:val="24"/>
        </w:rPr>
        <w:t xml:space="preserve">Финансирование на пошив форменного обмундирования для сотрудников </w:t>
      </w:r>
      <w:r w:rsidRPr="00BC3118">
        <w:rPr>
          <w:sz w:val="24"/>
          <w:szCs w:val="24"/>
        </w:rPr>
        <w:br/>
        <w:t>в текущем году произведено в сумме 9 млн. 408,5 тыс. руб., что позволило обеспечить личный состав в полном объеме.</w:t>
      </w:r>
    </w:p>
    <w:p w:rsidR="008360A9" w:rsidRPr="00176AEB" w:rsidRDefault="008360A9" w:rsidP="00BC3118">
      <w:pPr>
        <w:ind w:right="-2" w:firstLine="709"/>
        <w:jc w:val="both"/>
        <w:rPr>
          <w:sz w:val="24"/>
          <w:szCs w:val="24"/>
        </w:rPr>
      </w:pPr>
      <w:r w:rsidRPr="00176AEB">
        <w:rPr>
          <w:sz w:val="24"/>
          <w:szCs w:val="24"/>
        </w:rPr>
        <w:t xml:space="preserve">В начале </w:t>
      </w:r>
      <w:r>
        <w:rPr>
          <w:sz w:val="24"/>
          <w:szCs w:val="24"/>
        </w:rPr>
        <w:t>2015</w:t>
      </w:r>
      <w:r w:rsidRPr="00176AEB">
        <w:rPr>
          <w:sz w:val="24"/>
          <w:szCs w:val="24"/>
        </w:rPr>
        <w:t xml:space="preserve"> года с базы МТ и ВС в подведомственные учреждения распределено оборудование продовольственной службы</w:t>
      </w:r>
      <w:r>
        <w:rPr>
          <w:sz w:val="24"/>
          <w:szCs w:val="24"/>
        </w:rPr>
        <w:t>,</w:t>
      </w:r>
      <w:r w:rsidRPr="00176AEB">
        <w:rPr>
          <w:sz w:val="24"/>
          <w:szCs w:val="24"/>
        </w:rPr>
        <w:t xml:space="preserve"> закупленное в конце 2014 года (шкафы жарочные, машины картофелеочистительные, машины протирочно-резательные, столы разделочные, термоса армейские емкостью 36, 24, 12 литров) инвентарь продовольственной службы (колоды для рубки мяса, топоры для рубки мяса, кухонная посуда), стиральные машины. В 1 полугодии 2015 года централизованно произведена поставка жидкого моющего средства в количестве 12,3 тонны, мыла хозяйственного – 13,9 тн, наборов средств личной гигиены для мужчин и женщин – 93 тыс. комплектов  на общую сумму 6 млн. 670,0 тыс. рублей.</w:t>
      </w:r>
    </w:p>
    <w:p w:rsidR="008360A9" w:rsidRPr="00176AEB" w:rsidRDefault="008360A9" w:rsidP="00BC3118">
      <w:pPr>
        <w:ind w:right="-2" w:firstLine="709"/>
        <w:jc w:val="both"/>
        <w:rPr>
          <w:sz w:val="24"/>
          <w:szCs w:val="24"/>
        </w:rPr>
      </w:pPr>
      <w:r w:rsidRPr="00176AEB">
        <w:rPr>
          <w:sz w:val="24"/>
          <w:szCs w:val="24"/>
        </w:rPr>
        <w:t xml:space="preserve">По централизованным поставкам ФСИН России поступило банно-прачечное оборудование, оборудование продовольственной службы. В конце </w:t>
      </w:r>
      <w:r>
        <w:rPr>
          <w:sz w:val="24"/>
          <w:szCs w:val="24"/>
        </w:rPr>
        <w:t>2015</w:t>
      </w:r>
      <w:r w:rsidRPr="00176AEB">
        <w:rPr>
          <w:sz w:val="24"/>
          <w:szCs w:val="24"/>
        </w:rPr>
        <w:t xml:space="preserve"> года на выделенное ФСИН бюджетное финансирование в сумме 100 тыс. руб. произведена закупка стеллажей для оборудования складских помещений учреждений. </w:t>
      </w:r>
    </w:p>
    <w:p w:rsidR="008360A9" w:rsidRPr="00176AEB" w:rsidRDefault="008360A9" w:rsidP="00BC3118">
      <w:pPr>
        <w:ind w:right="-2" w:firstLine="709"/>
        <w:jc w:val="both"/>
        <w:rPr>
          <w:sz w:val="24"/>
          <w:szCs w:val="24"/>
        </w:rPr>
      </w:pPr>
      <w:r w:rsidRPr="00176AEB">
        <w:rPr>
          <w:sz w:val="24"/>
          <w:szCs w:val="24"/>
        </w:rPr>
        <w:t xml:space="preserve">В течение </w:t>
      </w:r>
      <w:r>
        <w:rPr>
          <w:sz w:val="24"/>
          <w:szCs w:val="24"/>
        </w:rPr>
        <w:t xml:space="preserve">2015 </w:t>
      </w:r>
      <w:r w:rsidRPr="00176AEB">
        <w:rPr>
          <w:sz w:val="24"/>
          <w:szCs w:val="24"/>
        </w:rPr>
        <w:t xml:space="preserve">года произведена поставка казарменной мебели для нужд учреждений по заключенному государственному контракту с ОИК-11 на сумму 883,0 тыс. руб. </w:t>
      </w:r>
    </w:p>
    <w:p w:rsidR="008360A9" w:rsidRPr="003355C3" w:rsidRDefault="008360A9" w:rsidP="00BC3118">
      <w:pPr>
        <w:pStyle w:val="BodyTextIndent2"/>
        <w:ind w:right="-5"/>
        <w:jc w:val="both"/>
        <w:rPr>
          <w:sz w:val="24"/>
          <w:szCs w:val="24"/>
        </w:rPr>
      </w:pPr>
      <w:r w:rsidRPr="003355C3">
        <w:rPr>
          <w:sz w:val="24"/>
          <w:szCs w:val="24"/>
        </w:rPr>
        <w:t>Во 3-4 квартале  проведена заготовительная кампания с/х продукции урожая 2015 года. Продукция заложена на длительное хранение.</w:t>
      </w:r>
    </w:p>
    <w:p w:rsidR="008360A9" w:rsidRDefault="008360A9" w:rsidP="003355C3">
      <w:pPr>
        <w:pStyle w:val="BodyTextIndent2"/>
        <w:ind w:firstLine="720"/>
        <w:jc w:val="both"/>
        <w:rPr>
          <w:color w:val="000000"/>
          <w:sz w:val="24"/>
          <w:szCs w:val="24"/>
        </w:rPr>
      </w:pPr>
      <w:r w:rsidRPr="003355C3">
        <w:rPr>
          <w:color w:val="000000"/>
          <w:sz w:val="24"/>
          <w:szCs w:val="24"/>
        </w:rPr>
        <w:t xml:space="preserve">Велась работа по обеспечению надлежащего санитарного и технического состояния объектов тыловой службы: столовых и пищеблоков, складских помещений, объектов коммунально-бытового назначения. Производились косметические, текущие ремонты, благоустройство территорий. </w:t>
      </w:r>
    </w:p>
    <w:p w:rsidR="008360A9" w:rsidRPr="00D30D76" w:rsidRDefault="008360A9" w:rsidP="00D30D76">
      <w:pPr>
        <w:pStyle w:val="BodyTextIndent2"/>
        <w:ind w:firstLine="720"/>
        <w:jc w:val="both"/>
        <w:rPr>
          <w:color w:val="000000"/>
          <w:sz w:val="24"/>
          <w:szCs w:val="24"/>
        </w:rPr>
      </w:pPr>
      <w:r w:rsidRPr="00D30D76">
        <w:rPr>
          <w:color w:val="000000"/>
          <w:sz w:val="24"/>
          <w:szCs w:val="24"/>
        </w:rPr>
        <w:t xml:space="preserve">За 2015 год заключено 456 государственных контрактов, в том числе </w:t>
      </w:r>
      <w:r w:rsidRPr="00D30D76">
        <w:rPr>
          <w:color w:val="000000"/>
          <w:sz w:val="24"/>
          <w:szCs w:val="24"/>
        </w:rPr>
        <w:br/>
        <w:t xml:space="preserve">и с единственным поставщиком (учреждениями уголовно-исполнительной системы) 125 государственных контрактов. По результатам проведения торгов было заключено 45 государственных контрактов, в результате чего сложилась экономия бюджетных средств в размере 2 млн. 182 тыс. 306 руб. В соответствии с частью 4 статьи 30 Федерального закона №44-ФЗ было заключено 3 государственных контракта с субъектами малого предпринимательства на общую сумму 409,1 тыс. руб. </w:t>
      </w:r>
    </w:p>
    <w:p w:rsidR="008360A9" w:rsidRPr="003355C3" w:rsidRDefault="008360A9" w:rsidP="00BC3118">
      <w:pPr>
        <w:pStyle w:val="BodyTextIndent"/>
        <w:tabs>
          <w:tab w:val="left" w:pos="9638"/>
          <w:tab w:val="left" w:pos="9781"/>
        </w:tabs>
        <w:ind w:firstLine="709"/>
        <w:rPr>
          <w:color w:val="000000"/>
          <w:szCs w:val="24"/>
        </w:rPr>
      </w:pPr>
      <w:r w:rsidRPr="003355C3">
        <w:rPr>
          <w:szCs w:val="24"/>
        </w:rPr>
        <w:t xml:space="preserve">Для проведения работ по капитальному ремонту объектов УИС Ивановской области из Федерального бюджета на 2015 год </w:t>
      </w:r>
      <w:r w:rsidRPr="003355C3">
        <w:rPr>
          <w:color w:val="000000"/>
          <w:szCs w:val="24"/>
        </w:rPr>
        <w:t>выделено 23,96 млн. руб., что на 8,4% меньше АППГ (26,156 млн.руб.)</w:t>
      </w:r>
    </w:p>
    <w:p w:rsidR="008360A9" w:rsidRPr="003355C3" w:rsidRDefault="008360A9" w:rsidP="00BC3118">
      <w:pPr>
        <w:pStyle w:val="BodyTextIndent"/>
        <w:tabs>
          <w:tab w:val="left" w:pos="9638"/>
          <w:tab w:val="left" w:pos="9781"/>
        </w:tabs>
        <w:ind w:firstLine="709"/>
        <w:rPr>
          <w:color w:val="000000"/>
          <w:szCs w:val="24"/>
        </w:rPr>
      </w:pPr>
      <w:r w:rsidRPr="003355C3">
        <w:rPr>
          <w:color w:val="000000"/>
          <w:szCs w:val="24"/>
        </w:rPr>
        <w:t xml:space="preserve">В 2015 году завершены работы по капитальному ремонту зданий Больницы литер Б </w:t>
      </w:r>
      <w:r>
        <w:rPr>
          <w:color w:val="000000"/>
          <w:szCs w:val="24"/>
        </w:rPr>
        <w:t xml:space="preserve">  </w:t>
      </w:r>
      <w:r w:rsidRPr="003355C3">
        <w:rPr>
          <w:color w:val="000000"/>
          <w:szCs w:val="24"/>
        </w:rPr>
        <w:t xml:space="preserve">ИК-5: выполнены отделочные работы 2 и 3 этажей, лестничного марша, ремонт электрических сетей. </w:t>
      </w:r>
    </w:p>
    <w:p w:rsidR="008360A9" w:rsidRPr="003355C3" w:rsidRDefault="008360A9" w:rsidP="00BC3118">
      <w:pPr>
        <w:pStyle w:val="BodyTextIndent"/>
        <w:tabs>
          <w:tab w:val="left" w:pos="9638"/>
          <w:tab w:val="left" w:pos="9781"/>
        </w:tabs>
        <w:ind w:firstLine="709"/>
        <w:rPr>
          <w:color w:val="000000"/>
          <w:szCs w:val="24"/>
        </w:rPr>
      </w:pPr>
      <w:r w:rsidRPr="003355C3">
        <w:rPr>
          <w:color w:val="000000"/>
          <w:szCs w:val="24"/>
        </w:rPr>
        <w:t>Проводится капитальный ремонт здания ШИЗО, ПКТ, СУС ИК-10, выполнены работы по ремонту инженерных сетей, внутренней отделки, замене плоской мягкой кровли на скатную металлическую.</w:t>
      </w:r>
    </w:p>
    <w:p w:rsidR="008360A9" w:rsidRPr="003355C3" w:rsidRDefault="008360A9" w:rsidP="00D30D76">
      <w:pPr>
        <w:pStyle w:val="BodyTextIndent"/>
        <w:rPr>
          <w:color w:val="000000"/>
          <w:szCs w:val="24"/>
        </w:rPr>
      </w:pPr>
      <w:r w:rsidRPr="003355C3">
        <w:rPr>
          <w:color w:val="000000"/>
          <w:szCs w:val="24"/>
        </w:rPr>
        <w:t xml:space="preserve">Выполнен капитальный ремонт участка теплотрассы ИК-3. </w:t>
      </w:r>
    </w:p>
    <w:p w:rsidR="008360A9" w:rsidRPr="003355C3" w:rsidRDefault="008360A9" w:rsidP="00D30D76">
      <w:pPr>
        <w:pStyle w:val="BodyTextIndent"/>
        <w:rPr>
          <w:color w:val="000000"/>
          <w:szCs w:val="24"/>
        </w:rPr>
      </w:pPr>
      <w:r w:rsidRPr="003355C3">
        <w:rPr>
          <w:color w:val="000000"/>
          <w:szCs w:val="24"/>
        </w:rPr>
        <w:t xml:space="preserve">Выделены и </w:t>
      </w:r>
      <w:r>
        <w:rPr>
          <w:color w:val="000000"/>
          <w:szCs w:val="24"/>
        </w:rPr>
        <w:t xml:space="preserve">освоены </w:t>
      </w:r>
      <w:r w:rsidRPr="003355C3">
        <w:rPr>
          <w:color w:val="000000"/>
          <w:szCs w:val="24"/>
        </w:rPr>
        <w:t>учреждения</w:t>
      </w:r>
      <w:r>
        <w:rPr>
          <w:color w:val="000000"/>
          <w:szCs w:val="24"/>
        </w:rPr>
        <w:t>ми</w:t>
      </w:r>
      <w:r w:rsidRPr="003355C3">
        <w:rPr>
          <w:color w:val="000000"/>
          <w:szCs w:val="24"/>
        </w:rPr>
        <w:t xml:space="preserve"> денежные средства на приобретение строительных материалов.</w:t>
      </w:r>
    </w:p>
    <w:p w:rsidR="008360A9" w:rsidRPr="00D30D76" w:rsidRDefault="008360A9" w:rsidP="00D30D76">
      <w:pPr>
        <w:pStyle w:val="BodyTextIndent"/>
        <w:rPr>
          <w:color w:val="000000"/>
          <w:szCs w:val="24"/>
        </w:rPr>
      </w:pPr>
    </w:p>
    <w:p w:rsidR="008360A9" w:rsidRPr="00D30D76" w:rsidRDefault="008360A9" w:rsidP="00D30D76">
      <w:pPr>
        <w:pStyle w:val="BodyTextIndent"/>
        <w:jc w:val="center"/>
        <w:rPr>
          <w:b/>
          <w:color w:val="000000"/>
          <w:szCs w:val="24"/>
        </w:rPr>
      </w:pPr>
      <w:r w:rsidRPr="00D30D76">
        <w:rPr>
          <w:b/>
          <w:color w:val="000000"/>
          <w:szCs w:val="24"/>
        </w:rPr>
        <w:t>Медицинское и санитарно-эпидемиологическое обеспечение</w:t>
      </w:r>
    </w:p>
    <w:p w:rsidR="008360A9" w:rsidRPr="00D30D76" w:rsidRDefault="008360A9" w:rsidP="002A4558">
      <w:pPr>
        <w:pStyle w:val="BodyTextIndent"/>
        <w:rPr>
          <w:color w:val="000000"/>
          <w:szCs w:val="24"/>
        </w:rPr>
      </w:pPr>
      <w:r w:rsidRPr="00D30D76">
        <w:rPr>
          <w:color w:val="000000"/>
          <w:szCs w:val="24"/>
        </w:rPr>
        <w:t xml:space="preserve">В ФКУЗ МСЧ-37 ФСИН России (далее – МСЧ-37) имеются лицензии на право осуществления медицинской, фармацевтической деятельности, на право деятельности </w:t>
      </w:r>
      <w:r w:rsidRPr="00D30D76">
        <w:rPr>
          <w:color w:val="000000"/>
          <w:szCs w:val="24"/>
        </w:rPr>
        <w:br/>
        <w:t>по обороту наркотических и психотропных веществ и их прекурсоров, культивированию наркосодержащих растений, со сроком действия  бессрочно.</w:t>
      </w:r>
    </w:p>
    <w:p w:rsidR="008360A9" w:rsidRPr="00D30D76" w:rsidRDefault="008360A9" w:rsidP="00D30D76">
      <w:pPr>
        <w:pStyle w:val="BodyTextIndent"/>
        <w:rPr>
          <w:color w:val="000000"/>
          <w:szCs w:val="24"/>
        </w:rPr>
      </w:pPr>
      <w:r w:rsidRPr="00D30D76">
        <w:rPr>
          <w:color w:val="000000"/>
          <w:szCs w:val="24"/>
        </w:rPr>
        <w:t xml:space="preserve">За 2015 год зарегистрировано 33 случая смерти спецконтингента (в Больнице 12 случаев; в Туберкулезной больнице 6 случаев; в ИК-2 и ИК-6 по 4 случая; в ИК-4 и ЛИУ-8 по 2 случая; в ИК-5, ИК-3 и СИЗО-1 по 1 случаю), в АППГ – также 33 случая смерти спецконтингента. По данным посмертных диагнозов в 24 случаях смерть наступила от заболеваний, в 9  в результате суицидов (8 от механической асфиксии и 1 от кровотечения в результате нанесенных себе самопорезов шеи), АППГ – в 22 случаях смерть наступила от заболеваний, в 11 - от механической асфиксии.  18 случаев или 54,5% летальных исходов зарегистрировано в Больницах, 15 случаев или 45,5% в исправительных учреждениях и следственных изоляторах (АППГ – 39,4 % (13 случаев) и 60,6% (20 случаев) соответственно). </w:t>
      </w:r>
    </w:p>
    <w:p w:rsidR="008360A9" w:rsidRPr="003355C3" w:rsidRDefault="008360A9" w:rsidP="003355C3">
      <w:pPr>
        <w:ind w:firstLine="708"/>
        <w:jc w:val="both"/>
        <w:rPr>
          <w:sz w:val="24"/>
          <w:szCs w:val="24"/>
        </w:rPr>
      </w:pPr>
      <w:r w:rsidRPr="003355C3">
        <w:rPr>
          <w:sz w:val="24"/>
          <w:szCs w:val="24"/>
        </w:rPr>
        <w:t>Заболеваемость туберкулезом в исправительных учреждениях У</w:t>
      </w:r>
      <w:r>
        <w:rPr>
          <w:sz w:val="24"/>
          <w:szCs w:val="24"/>
        </w:rPr>
        <w:t>ФСИН</w:t>
      </w:r>
      <w:r w:rsidRPr="003355C3">
        <w:rPr>
          <w:sz w:val="24"/>
          <w:szCs w:val="24"/>
        </w:rPr>
        <w:t xml:space="preserve"> 100 000 человек в 2015 году по сравнению с АППГ снизилась на 38,61% и составила 410,5764 (в АППГ – 668,8466). В ИУ впервые выявлено больных туберкулезом 25 человек, в СИЗО - 34 человека. </w:t>
      </w:r>
    </w:p>
    <w:p w:rsidR="008360A9" w:rsidRDefault="008360A9" w:rsidP="00D30D76">
      <w:pPr>
        <w:ind w:firstLine="708"/>
        <w:jc w:val="both"/>
        <w:rPr>
          <w:sz w:val="24"/>
          <w:szCs w:val="24"/>
        </w:rPr>
      </w:pPr>
      <w:r w:rsidRPr="003355C3">
        <w:rPr>
          <w:sz w:val="24"/>
          <w:szCs w:val="24"/>
        </w:rPr>
        <w:t>В 2015 году умерло от туберкулеза 2 человека (АППГ</w:t>
      </w:r>
      <w:r>
        <w:rPr>
          <w:sz w:val="24"/>
          <w:szCs w:val="24"/>
        </w:rPr>
        <w:t xml:space="preserve"> </w:t>
      </w:r>
      <w:r w:rsidRPr="003355C3">
        <w:rPr>
          <w:sz w:val="24"/>
          <w:szCs w:val="24"/>
        </w:rPr>
        <w:t>-</w:t>
      </w:r>
      <w:r>
        <w:rPr>
          <w:sz w:val="24"/>
          <w:szCs w:val="24"/>
        </w:rPr>
        <w:t xml:space="preserve"> </w:t>
      </w:r>
      <w:r w:rsidRPr="003355C3">
        <w:rPr>
          <w:sz w:val="24"/>
          <w:szCs w:val="24"/>
        </w:rPr>
        <w:t xml:space="preserve">1) в Туберкулезной больнице ФКУЗ МСЧ-37 ФСИН России от хронических прогрессирующих форм туберкулеза с множественной лекарственной устойчивостью. Данные осужденные были освидетельствованы медицинской комиссией ФКУЗ МСЧ-37 ФСИН России в соответствии с постановлением Правительства Российской Федерации от 06.02.2004 № 54 "О медицинском освидетельствовании осужденных, представляемых к освобождению от отбывания наказания в связи с болезнью", но 1 осужденный умер до заседания суда, второй – до вступления решения суда об освобождении в законную силу. </w:t>
      </w:r>
    </w:p>
    <w:p w:rsidR="008360A9" w:rsidRPr="00D30D76" w:rsidRDefault="008360A9" w:rsidP="00D30D76">
      <w:pPr>
        <w:ind w:firstLine="708"/>
        <w:jc w:val="both"/>
        <w:rPr>
          <w:sz w:val="24"/>
          <w:szCs w:val="24"/>
        </w:rPr>
      </w:pPr>
      <w:r w:rsidRPr="00D30D76">
        <w:rPr>
          <w:sz w:val="24"/>
          <w:szCs w:val="24"/>
        </w:rPr>
        <w:t>На конец 2015 года содержалось 834 ВИЧ-инфицированных (в том числе жителей Ивановской области – 459 человек) (АППГ – 863), из них на лечении антиретровирусными препаратами 292 человек (35,1%) (АППГ – 265 и 30,7% соответственно). Таким образом, в 2015 году процент охвата антиретровирусной терапией вырос на 4,4% от числа содержащегося спецконтингента в учреждениях УИС Ивановской области.</w:t>
      </w:r>
    </w:p>
    <w:p w:rsidR="008360A9" w:rsidRPr="003355C3" w:rsidRDefault="008360A9" w:rsidP="00D30D76">
      <w:pPr>
        <w:ind w:firstLine="708"/>
        <w:jc w:val="both"/>
        <w:rPr>
          <w:b/>
          <w:bCs/>
          <w:sz w:val="24"/>
          <w:szCs w:val="24"/>
        </w:rPr>
      </w:pPr>
      <w:r w:rsidRPr="003355C3">
        <w:rPr>
          <w:sz w:val="24"/>
          <w:szCs w:val="24"/>
        </w:rPr>
        <w:t>За 2015 год впервые выявлено больных ВИЧ-инфекцией в ИУ 6 человек (АППГ - 19); при поступлении в СИЗО - 57 человек (АППГ - 60). Таким образом, за 2015 год в сравнении АППГ отмечается снижение числа вновь выявленных ВИЧ-инфицированных больных по ИУ и СИЗО на 68,4%. Процент охвата антиретровирусной терапией от числа нуждающихся на конец 2015 года по сравнению с АППГ увеличился на 7,8% и составил 76,15% (АППГ – 68,38%).</w:t>
      </w:r>
    </w:p>
    <w:p w:rsidR="008360A9" w:rsidRPr="003355C3" w:rsidRDefault="008360A9" w:rsidP="003355C3">
      <w:pPr>
        <w:ind w:firstLine="708"/>
        <w:jc w:val="both"/>
        <w:rPr>
          <w:sz w:val="24"/>
          <w:szCs w:val="24"/>
        </w:rPr>
      </w:pPr>
      <w:r w:rsidRPr="003355C3">
        <w:rPr>
          <w:sz w:val="24"/>
          <w:szCs w:val="24"/>
        </w:rPr>
        <w:t>В 2015 году на санаторно-курортное лечение и оздоровительный отдых сотрудникам, пенсионерам УИС и членам их семей поступила для реализации 161 путевка (АППГ – 138), что составляет 70 % от заявленного объема путевок. 2 путевки возвращены в УОМСО ФСИН России (1,2%) (АППГ</w:t>
      </w:r>
      <w:r>
        <w:rPr>
          <w:sz w:val="24"/>
          <w:szCs w:val="24"/>
        </w:rPr>
        <w:t xml:space="preserve"> </w:t>
      </w:r>
      <w:r w:rsidRPr="003355C3">
        <w:rPr>
          <w:sz w:val="24"/>
          <w:szCs w:val="24"/>
        </w:rPr>
        <w:t xml:space="preserve">- 3), по факту возврата путевки проведены проверки. </w:t>
      </w:r>
    </w:p>
    <w:p w:rsidR="008360A9" w:rsidRPr="00A50E37" w:rsidRDefault="008360A9" w:rsidP="00A50E37">
      <w:pPr>
        <w:pStyle w:val="BodyText"/>
        <w:spacing w:after="0"/>
        <w:ind w:firstLine="720"/>
        <w:jc w:val="both"/>
        <w:rPr>
          <w:sz w:val="24"/>
          <w:szCs w:val="24"/>
        </w:rPr>
      </w:pPr>
      <w:r w:rsidRPr="00A50E37">
        <w:rPr>
          <w:sz w:val="24"/>
          <w:szCs w:val="24"/>
        </w:rPr>
        <w:t xml:space="preserve">В рамках оказания медицинской помощи сотрудникам уголовно-исполнительной системы в том числе, проводилась работа по реализации постановления Правительства Российской Федерации от 31.12.2004 № 911. Для этих целей в 2015 году УФСИН России по Ивановской области заключено 37 государственных контрактов с организациями государственного здравоохранения Ивановской области о возмещении расходов за оказание медицинской помощи сотрудникам УИС и 2 государственных контракта о возмещении расходов за оказание услуг по лекарственному обеспечению сотрудникам УИС на общую сумму 4 млн. 940 тыс. рублей. </w:t>
      </w:r>
    </w:p>
    <w:p w:rsidR="008360A9" w:rsidRPr="00A50E37" w:rsidRDefault="008360A9" w:rsidP="00A50E37">
      <w:pPr>
        <w:ind w:firstLine="720"/>
        <w:jc w:val="both"/>
        <w:rPr>
          <w:sz w:val="24"/>
          <w:szCs w:val="24"/>
        </w:rPr>
      </w:pPr>
      <w:r w:rsidRPr="00A50E37">
        <w:rPr>
          <w:sz w:val="24"/>
          <w:szCs w:val="24"/>
        </w:rPr>
        <w:t>За 2015 год для проведения обязательного лечения от алкоголизма и наркомании в специализированные учреждения ФСИН России были направлены 19 осужденных. На 15 осужденных на направленные в данные учреждения запросы в настоящее время пока не получены наряды.</w:t>
      </w:r>
    </w:p>
    <w:p w:rsidR="008360A9" w:rsidRPr="00A50E37" w:rsidRDefault="008360A9" w:rsidP="00A50E37">
      <w:pPr>
        <w:ind w:firstLine="720"/>
        <w:jc w:val="both"/>
        <w:rPr>
          <w:b/>
          <w:bCs/>
          <w:sz w:val="24"/>
          <w:szCs w:val="24"/>
        </w:rPr>
      </w:pPr>
      <w:r w:rsidRPr="00A50E37">
        <w:rPr>
          <w:sz w:val="24"/>
          <w:szCs w:val="24"/>
        </w:rPr>
        <w:t>В рамках санитарно-гигиенического мониторинга в учреждениях, подведомственных УФСИН, осуществлялся контроль за состоянием водоснабжения, санитарной очисткой территории, условием проживания спецконтингента, коммунально-бытовым обслуживанием, организацией питания спецконтингента, объектами продовольственного назначения, медицинским обслуживанием спецконтингента.</w:t>
      </w:r>
    </w:p>
    <w:p w:rsidR="008360A9" w:rsidRPr="00A50E37" w:rsidRDefault="008360A9" w:rsidP="00A50E37">
      <w:pPr>
        <w:ind w:firstLine="720"/>
        <w:jc w:val="both"/>
        <w:rPr>
          <w:sz w:val="24"/>
          <w:szCs w:val="24"/>
        </w:rPr>
      </w:pPr>
      <w:r w:rsidRPr="00A50E37">
        <w:rPr>
          <w:sz w:val="24"/>
          <w:szCs w:val="24"/>
        </w:rPr>
        <w:t xml:space="preserve">В связи с невыполнением требований санитарного законодательства в 2015 году применены меры административного воздействия в виде штрафа в отношении 4 должностных лица (ФГУП «Вологодское (магазин СИЗО-2, ИК-4, ИК-5, ИК-10), в виде предупреждения в отношении 5 должностных ЛИУ-8, ИК-10, КП-13, ФКУП «Вологодское» ФСИН России (магазины на территории СИЗО-1), СИЗО-1; предписания об устранении выявленных нарушений направлены в адрес СИЗО-1, СИЗО-2, ИК-2, ИК-4, ИК-5, ЛИУ-8, ИК-10, КП-13, ФКУП «Вологодское» ФСИН России (магазины на территории СИЗО-1, СИЗО-2), ИК-7; 8 должностных лиц МЧ-3 ФКУЗ МСЧ-37 ФСИН России и 2 должностных лица ФКУ ИК-10 УФСИН России по Ивановской области привлечены к дисциплинарной ответственности. </w:t>
      </w:r>
    </w:p>
    <w:p w:rsidR="008360A9" w:rsidRPr="00BC22E4" w:rsidRDefault="008360A9" w:rsidP="003355C3">
      <w:pPr>
        <w:pStyle w:val="BodyText"/>
        <w:spacing w:after="0"/>
        <w:ind w:firstLine="720"/>
        <w:jc w:val="both"/>
        <w:rPr>
          <w:b/>
          <w:bCs/>
          <w:sz w:val="16"/>
          <w:szCs w:val="16"/>
        </w:rPr>
      </w:pPr>
    </w:p>
    <w:p w:rsidR="008360A9" w:rsidRPr="00BC22E4" w:rsidRDefault="008360A9" w:rsidP="009659D5">
      <w:pPr>
        <w:jc w:val="center"/>
        <w:rPr>
          <w:b/>
          <w:sz w:val="16"/>
          <w:szCs w:val="16"/>
          <w:highlight w:val="yellow"/>
        </w:rPr>
      </w:pPr>
    </w:p>
    <w:sectPr w:rsidR="008360A9" w:rsidRPr="00BC22E4" w:rsidSect="00F81CF1">
      <w:headerReference w:type="even" r:id="rId7"/>
      <w:headerReference w:type="default" r:id="rId8"/>
      <w:pgSz w:w="11906" w:h="16838" w:code="9"/>
      <w:pgMar w:top="680" w:right="748" w:bottom="340" w:left="1259" w:header="22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0A9" w:rsidRDefault="008360A9">
      <w:r>
        <w:separator/>
      </w:r>
    </w:p>
  </w:endnote>
  <w:endnote w:type="continuationSeparator" w:id="0">
    <w:p w:rsidR="008360A9" w:rsidRDefault="008360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0A9" w:rsidRDefault="008360A9">
      <w:r>
        <w:separator/>
      </w:r>
    </w:p>
  </w:footnote>
  <w:footnote w:type="continuationSeparator" w:id="0">
    <w:p w:rsidR="008360A9" w:rsidRDefault="008360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0A9" w:rsidRDefault="008360A9" w:rsidP="00DE30A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60A9" w:rsidRDefault="008360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0A9" w:rsidRDefault="008360A9" w:rsidP="00DE30A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8360A9" w:rsidRDefault="008360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A38A2"/>
    <w:multiLevelType w:val="hybridMultilevel"/>
    <w:tmpl w:val="96EC8816"/>
    <w:lvl w:ilvl="0" w:tplc="6D6E745C">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
    <w:nsid w:val="085D7C64"/>
    <w:multiLevelType w:val="hybridMultilevel"/>
    <w:tmpl w:val="C0F02FAA"/>
    <w:lvl w:ilvl="0" w:tplc="EC62EF58">
      <w:start w:val="1"/>
      <w:numFmt w:val="decimal"/>
      <w:lvlText w:val="%1)"/>
      <w:lvlJc w:val="left"/>
      <w:pPr>
        <w:ind w:left="1879" w:hanging="117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E993B34"/>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
    <w:nsid w:val="17F367A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1A0E3020"/>
    <w:multiLevelType w:val="hybridMultilevel"/>
    <w:tmpl w:val="05C0FD1E"/>
    <w:lvl w:ilvl="0" w:tplc="55E221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E12DFB"/>
    <w:multiLevelType w:val="singleLevel"/>
    <w:tmpl w:val="7A767DEC"/>
    <w:lvl w:ilvl="0">
      <w:numFmt w:val="bullet"/>
      <w:lvlText w:val="-"/>
      <w:lvlJc w:val="left"/>
      <w:pPr>
        <w:tabs>
          <w:tab w:val="num" w:pos="360"/>
        </w:tabs>
        <w:ind w:left="360" w:hanging="360"/>
      </w:pPr>
      <w:rPr>
        <w:rFonts w:hint="default"/>
      </w:rPr>
    </w:lvl>
  </w:abstractNum>
  <w:abstractNum w:abstractNumId="6">
    <w:nsid w:val="2E7030F3"/>
    <w:multiLevelType w:val="multilevel"/>
    <w:tmpl w:val="5704D150"/>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cs="Times New Roman"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
    <w:nsid w:val="2F6E3E9E"/>
    <w:multiLevelType w:val="singleLevel"/>
    <w:tmpl w:val="ED14B2C6"/>
    <w:lvl w:ilvl="0">
      <w:start w:val="1"/>
      <w:numFmt w:val="bullet"/>
      <w:lvlText w:val="-"/>
      <w:lvlJc w:val="left"/>
      <w:pPr>
        <w:tabs>
          <w:tab w:val="num" w:pos="360"/>
        </w:tabs>
        <w:ind w:left="360" w:hanging="360"/>
      </w:pPr>
      <w:rPr>
        <w:rFonts w:hint="default"/>
      </w:rPr>
    </w:lvl>
  </w:abstractNum>
  <w:abstractNum w:abstractNumId="8">
    <w:nsid w:val="33724702"/>
    <w:multiLevelType w:val="singleLevel"/>
    <w:tmpl w:val="9658297E"/>
    <w:lvl w:ilvl="0">
      <w:numFmt w:val="bullet"/>
      <w:lvlText w:val="-"/>
      <w:lvlJc w:val="left"/>
      <w:pPr>
        <w:tabs>
          <w:tab w:val="num" w:pos="1211"/>
        </w:tabs>
        <w:ind w:left="1211" w:hanging="360"/>
      </w:pPr>
      <w:rPr>
        <w:rFonts w:hint="default"/>
      </w:rPr>
    </w:lvl>
  </w:abstractNum>
  <w:abstractNum w:abstractNumId="9">
    <w:nsid w:val="563E4D77"/>
    <w:multiLevelType w:val="hybridMultilevel"/>
    <w:tmpl w:val="0F00E6D0"/>
    <w:lvl w:ilvl="0" w:tplc="04190001">
      <w:start w:val="1"/>
      <w:numFmt w:val="bullet"/>
      <w:lvlText w:val=""/>
      <w:lvlJc w:val="left"/>
      <w:pPr>
        <w:tabs>
          <w:tab w:val="num" w:pos="1530"/>
        </w:tabs>
        <w:ind w:left="1530" w:hanging="360"/>
      </w:pPr>
      <w:rPr>
        <w:rFonts w:ascii="Symbol" w:hAnsi="Symbol" w:hint="default"/>
      </w:rPr>
    </w:lvl>
    <w:lvl w:ilvl="1" w:tplc="04190003" w:tentative="1">
      <w:start w:val="1"/>
      <w:numFmt w:val="bullet"/>
      <w:lvlText w:val="o"/>
      <w:lvlJc w:val="left"/>
      <w:pPr>
        <w:tabs>
          <w:tab w:val="num" w:pos="2250"/>
        </w:tabs>
        <w:ind w:left="2250" w:hanging="360"/>
      </w:pPr>
      <w:rPr>
        <w:rFonts w:ascii="Courier New" w:hAnsi="Courier New" w:hint="default"/>
      </w:rPr>
    </w:lvl>
    <w:lvl w:ilvl="2" w:tplc="04190005" w:tentative="1">
      <w:start w:val="1"/>
      <w:numFmt w:val="bullet"/>
      <w:lvlText w:val=""/>
      <w:lvlJc w:val="left"/>
      <w:pPr>
        <w:tabs>
          <w:tab w:val="num" w:pos="2970"/>
        </w:tabs>
        <w:ind w:left="2970" w:hanging="360"/>
      </w:pPr>
      <w:rPr>
        <w:rFonts w:ascii="Wingdings" w:hAnsi="Wingdings" w:hint="default"/>
      </w:rPr>
    </w:lvl>
    <w:lvl w:ilvl="3" w:tplc="04190001" w:tentative="1">
      <w:start w:val="1"/>
      <w:numFmt w:val="bullet"/>
      <w:lvlText w:val=""/>
      <w:lvlJc w:val="left"/>
      <w:pPr>
        <w:tabs>
          <w:tab w:val="num" w:pos="3690"/>
        </w:tabs>
        <w:ind w:left="3690" w:hanging="360"/>
      </w:pPr>
      <w:rPr>
        <w:rFonts w:ascii="Symbol" w:hAnsi="Symbol" w:hint="default"/>
      </w:rPr>
    </w:lvl>
    <w:lvl w:ilvl="4" w:tplc="04190003" w:tentative="1">
      <w:start w:val="1"/>
      <w:numFmt w:val="bullet"/>
      <w:lvlText w:val="o"/>
      <w:lvlJc w:val="left"/>
      <w:pPr>
        <w:tabs>
          <w:tab w:val="num" w:pos="4410"/>
        </w:tabs>
        <w:ind w:left="4410" w:hanging="360"/>
      </w:pPr>
      <w:rPr>
        <w:rFonts w:ascii="Courier New" w:hAnsi="Courier New" w:hint="default"/>
      </w:rPr>
    </w:lvl>
    <w:lvl w:ilvl="5" w:tplc="04190005" w:tentative="1">
      <w:start w:val="1"/>
      <w:numFmt w:val="bullet"/>
      <w:lvlText w:val=""/>
      <w:lvlJc w:val="left"/>
      <w:pPr>
        <w:tabs>
          <w:tab w:val="num" w:pos="5130"/>
        </w:tabs>
        <w:ind w:left="5130" w:hanging="360"/>
      </w:pPr>
      <w:rPr>
        <w:rFonts w:ascii="Wingdings" w:hAnsi="Wingdings" w:hint="default"/>
      </w:rPr>
    </w:lvl>
    <w:lvl w:ilvl="6" w:tplc="04190001" w:tentative="1">
      <w:start w:val="1"/>
      <w:numFmt w:val="bullet"/>
      <w:lvlText w:val=""/>
      <w:lvlJc w:val="left"/>
      <w:pPr>
        <w:tabs>
          <w:tab w:val="num" w:pos="5850"/>
        </w:tabs>
        <w:ind w:left="5850" w:hanging="360"/>
      </w:pPr>
      <w:rPr>
        <w:rFonts w:ascii="Symbol" w:hAnsi="Symbol" w:hint="default"/>
      </w:rPr>
    </w:lvl>
    <w:lvl w:ilvl="7" w:tplc="04190003" w:tentative="1">
      <w:start w:val="1"/>
      <w:numFmt w:val="bullet"/>
      <w:lvlText w:val="o"/>
      <w:lvlJc w:val="left"/>
      <w:pPr>
        <w:tabs>
          <w:tab w:val="num" w:pos="6570"/>
        </w:tabs>
        <w:ind w:left="6570" w:hanging="360"/>
      </w:pPr>
      <w:rPr>
        <w:rFonts w:ascii="Courier New" w:hAnsi="Courier New" w:hint="default"/>
      </w:rPr>
    </w:lvl>
    <w:lvl w:ilvl="8" w:tplc="04190005" w:tentative="1">
      <w:start w:val="1"/>
      <w:numFmt w:val="bullet"/>
      <w:lvlText w:val=""/>
      <w:lvlJc w:val="left"/>
      <w:pPr>
        <w:tabs>
          <w:tab w:val="num" w:pos="7290"/>
        </w:tabs>
        <w:ind w:left="7290" w:hanging="360"/>
      </w:pPr>
      <w:rPr>
        <w:rFonts w:ascii="Wingdings" w:hAnsi="Wingdings" w:hint="default"/>
      </w:rPr>
    </w:lvl>
  </w:abstractNum>
  <w:abstractNum w:abstractNumId="10">
    <w:nsid w:val="6FD47324"/>
    <w:multiLevelType w:val="singleLevel"/>
    <w:tmpl w:val="C2F854AC"/>
    <w:lvl w:ilvl="0">
      <w:numFmt w:val="bullet"/>
      <w:lvlText w:val="-"/>
      <w:lvlJc w:val="left"/>
      <w:pPr>
        <w:tabs>
          <w:tab w:val="num" w:pos="720"/>
        </w:tabs>
        <w:ind w:left="720" w:hanging="360"/>
      </w:pPr>
      <w:rPr>
        <w:rFonts w:hint="default"/>
      </w:rPr>
    </w:lvl>
  </w:abstractNum>
  <w:num w:numId="1">
    <w:abstractNumId w:val="2"/>
  </w:num>
  <w:num w:numId="2">
    <w:abstractNumId w:val="9"/>
  </w:num>
  <w:num w:numId="3">
    <w:abstractNumId w:val="0"/>
  </w:num>
  <w:num w:numId="4">
    <w:abstractNumId w:val="10"/>
  </w:num>
  <w:num w:numId="5">
    <w:abstractNumId w:val="4"/>
  </w:num>
  <w:num w:numId="6">
    <w:abstractNumId w:val="5"/>
  </w:num>
  <w:num w:numId="7">
    <w:abstractNumId w:val="6"/>
  </w:num>
  <w:num w:numId="8">
    <w:abstractNumId w:val="3"/>
  </w:num>
  <w:num w:numId="9">
    <w:abstractNumId w:val="7"/>
  </w:num>
  <w:num w:numId="10">
    <w:abstractNumId w:val="8"/>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29DA"/>
    <w:rsid w:val="00000612"/>
    <w:rsid w:val="00000753"/>
    <w:rsid w:val="0000079B"/>
    <w:rsid w:val="000015EA"/>
    <w:rsid w:val="00001668"/>
    <w:rsid w:val="00001F1C"/>
    <w:rsid w:val="00003A65"/>
    <w:rsid w:val="00004474"/>
    <w:rsid w:val="000049D7"/>
    <w:rsid w:val="00004BAB"/>
    <w:rsid w:val="00004F0B"/>
    <w:rsid w:val="00005158"/>
    <w:rsid w:val="0000522E"/>
    <w:rsid w:val="000057E5"/>
    <w:rsid w:val="00005BD6"/>
    <w:rsid w:val="000070D6"/>
    <w:rsid w:val="000075D3"/>
    <w:rsid w:val="000110CF"/>
    <w:rsid w:val="000113C2"/>
    <w:rsid w:val="00011420"/>
    <w:rsid w:val="00011AC6"/>
    <w:rsid w:val="00012B13"/>
    <w:rsid w:val="00012C47"/>
    <w:rsid w:val="00013BB9"/>
    <w:rsid w:val="00013F3F"/>
    <w:rsid w:val="000147DC"/>
    <w:rsid w:val="00015835"/>
    <w:rsid w:val="00016044"/>
    <w:rsid w:val="000164C4"/>
    <w:rsid w:val="0001726C"/>
    <w:rsid w:val="00017353"/>
    <w:rsid w:val="0001757F"/>
    <w:rsid w:val="000200BB"/>
    <w:rsid w:val="0002073F"/>
    <w:rsid w:val="000209C0"/>
    <w:rsid w:val="00020DB7"/>
    <w:rsid w:val="000211C5"/>
    <w:rsid w:val="00021457"/>
    <w:rsid w:val="00021725"/>
    <w:rsid w:val="00021E59"/>
    <w:rsid w:val="0002322C"/>
    <w:rsid w:val="00023E94"/>
    <w:rsid w:val="00023FB9"/>
    <w:rsid w:val="000240F3"/>
    <w:rsid w:val="0002535B"/>
    <w:rsid w:val="000256DC"/>
    <w:rsid w:val="00031808"/>
    <w:rsid w:val="000327A1"/>
    <w:rsid w:val="0003325C"/>
    <w:rsid w:val="0003346C"/>
    <w:rsid w:val="00033E48"/>
    <w:rsid w:val="00034596"/>
    <w:rsid w:val="00034CA9"/>
    <w:rsid w:val="00035098"/>
    <w:rsid w:val="00035723"/>
    <w:rsid w:val="00035752"/>
    <w:rsid w:val="00035CCB"/>
    <w:rsid w:val="00036261"/>
    <w:rsid w:val="000367CD"/>
    <w:rsid w:val="00036FFD"/>
    <w:rsid w:val="00037D51"/>
    <w:rsid w:val="00037E5F"/>
    <w:rsid w:val="0004038E"/>
    <w:rsid w:val="00040926"/>
    <w:rsid w:val="00041040"/>
    <w:rsid w:val="000437FB"/>
    <w:rsid w:val="00043F46"/>
    <w:rsid w:val="00044093"/>
    <w:rsid w:val="00044886"/>
    <w:rsid w:val="00044D52"/>
    <w:rsid w:val="00045227"/>
    <w:rsid w:val="000454C0"/>
    <w:rsid w:val="000459A2"/>
    <w:rsid w:val="00045CB6"/>
    <w:rsid w:val="00046172"/>
    <w:rsid w:val="00046531"/>
    <w:rsid w:val="00046701"/>
    <w:rsid w:val="00046BC2"/>
    <w:rsid w:val="000472AB"/>
    <w:rsid w:val="00047555"/>
    <w:rsid w:val="0004777D"/>
    <w:rsid w:val="0005027E"/>
    <w:rsid w:val="00051356"/>
    <w:rsid w:val="000519D9"/>
    <w:rsid w:val="00051F21"/>
    <w:rsid w:val="00052801"/>
    <w:rsid w:val="0005298D"/>
    <w:rsid w:val="000532BA"/>
    <w:rsid w:val="000535EF"/>
    <w:rsid w:val="00053892"/>
    <w:rsid w:val="00054372"/>
    <w:rsid w:val="000543D5"/>
    <w:rsid w:val="0005552B"/>
    <w:rsid w:val="00055C7E"/>
    <w:rsid w:val="000564AA"/>
    <w:rsid w:val="000564D1"/>
    <w:rsid w:val="00056618"/>
    <w:rsid w:val="000566BA"/>
    <w:rsid w:val="000567FB"/>
    <w:rsid w:val="00056F1C"/>
    <w:rsid w:val="000570D2"/>
    <w:rsid w:val="00057486"/>
    <w:rsid w:val="00057761"/>
    <w:rsid w:val="00057D6B"/>
    <w:rsid w:val="00060173"/>
    <w:rsid w:val="00060B8E"/>
    <w:rsid w:val="00061817"/>
    <w:rsid w:val="00061956"/>
    <w:rsid w:val="00061DAE"/>
    <w:rsid w:val="00061DC1"/>
    <w:rsid w:val="00061EEB"/>
    <w:rsid w:val="00061F21"/>
    <w:rsid w:val="000624E4"/>
    <w:rsid w:val="00062C45"/>
    <w:rsid w:val="00063077"/>
    <w:rsid w:val="0006385C"/>
    <w:rsid w:val="00063E27"/>
    <w:rsid w:val="00063F46"/>
    <w:rsid w:val="00064051"/>
    <w:rsid w:val="00064539"/>
    <w:rsid w:val="00064601"/>
    <w:rsid w:val="00064C15"/>
    <w:rsid w:val="00064EBD"/>
    <w:rsid w:val="00065301"/>
    <w:rsid w:val="000658A7"/>
    <w:rsid w:val="000672BC"/>
    <w:rsid w:val="000672F6"/>
    <w:rsid w:val="00071761"/>
    <w:rsid w:val="00071918"/>
    <w:rsid w:val="00071E87"/>
    <w:rsid w:val="0007208B"/>
    <w:rsid w:val="0007231F"/>
    <w:rsid w:val="000726F8"/>
    <w:rsid w:val="000727FE"/>
    <w:rsid w:val="00072A56"/>
    <w:rsid w:val="00072CE6"/>
    <w:rsid w:val="00072E48"/>
    <w:rsid w:val="000743F1"/>
    <w:rsid w:val="00076723"/>
    <w:rsid w:val="00076F13"/>
    <w:rsid w:val="00081200"/>
    <w:rsid w:val="00081572"/>
    <w:rsid w:val="00081E5D"/>
    <w:rsid w:val="000823AB"/>
    <w:rsid w:val="00082D88"/>
    <w:rsid w:val="00082E56"/>
    <w:rsid w:val="0008322F"/>
    <w:rsid w:val="0008348E"/>
    <w:rsid w:val="000838E2"/>
    <w:rsid w:val="00083AED"/>
    <w:rsid w:val="00083EE1"/>
    <w:rsid w:val="00084258"/>
    <w:rsid w:val="0008426B"/>
    <w:rsid w:val="00085569"/>
    <w:rsid w:val="00085770"/>
    <w:rsid w:val="0008634C"/>
    <w:rsid w:val="000867FD"/>
    <w:rsid w:val="0008698A"/>
    <w:rsid w:val="000877E1"/>
    <w:rsid w:val="00087A23"/>
    <w:rsid w:val="000907BC"/>
    <w:rsid w:val="000916F0"/>
    <w:rsid w:val="00091F41"/>
    <w:rsid w:val="0009252C"/>
    <w:rsid w:val="00092AC7"/>
    <w:rsid w:val="00092BFC"/>
    <w:rsid w:val="00092FD0"/>
    <w:rsid w:val="000931AE"/>
    <w:rsid w:val="00093674"/>
    <w:rsid w:val="000938BE"/>
    <w:rsid w:val="000938F9"/>
    <w:rsid w:val="00093B25"/>
    <w:rsid w:val="0009412D"/>
    <w:rsid w:val="00094173"/>
    <w:rsid w:val="000948DC"/>
    <w:rsid w:val="000953BD"/>
    <w:rsid w:val="000957F3"/>
    <w:rsid w:val="000957F6"/>
    <w:rsid w:val="00095950"/>
    <w:rsid w:val="00096E2A"/>
    <w:rsid w:val="00097245"/>
    <w:rsid w:val="00097266"/>
    <w:rsid w:val="00097512"/>
    <w:rsid w:val="00097E3F"/>
    <w:rsid w:val="00097F74"/>
    <w:rsid w:val="000A1396"/>
    <w:rsid w:val="000A2BCE"/>
    <w:rsid w:val="000A2EA5"/>
    <w:rsid w:val="000A2F7B"/>
    <w:rsid w:val="000A308B"/>
    <w:rsid w:val="000A38B9"/>
    <w:rsid w:val="000A46BA"/>
    <w:rsid w:val="000A510E"/>
    <w:rsid w:val="000A549D"/>
    <w:rsid w:val="000A6132"/>
    <w:rsid w:val="000A695E"/>
    <w:rsid w:val="000A6B75"/>
    <w:rsid w:val="000A6E37"/>
    <w:rsid w:val="000A7ABE"/>
    <w:rsid w:val="000A7F82"/>
    <w:rsid w:val="000B03C0"/>
    <w:rsid w:val="000B0A22"/>
    <w:rsid w:val="000B15CE"/>
    <w:rsid w:val="000B1D43"/>
    <w:rsid w:val="000B2274"/>
    <w:rsid w:val="000B2D2B"/>
    <w:rsid w:val="000B2DCE"/>
    <w:rsid w:val="000B306B"/>
    <w:rsid w:val="000B30DF"/>
    <w:rsid w:val="000B324C"/>
    <w:rsid w:val="000B3689"/>
    <w:rsid w:val="000B3882"/>
    <w:rsid w:val="000B3DCE"/>
    <w:rsid w:val="000B4109"/>
    <w:rsid w:val="000B4ECF"/>
    <w:rsid w:val="000B4F85"/>
    <w:rsid w:val="000B577A"/>
    <w:rsid w:val="000B5D1D"/>
    <w:rsid w:val="000B62E3"/>
    <w:rsid w:val="000B6E98"/>
    <w:rsid w:val="000B77D3"/>
    <w:rsid w:val="000B7D4B"/>
    <w:rsid w:val="000C0C6D"/>
    <w:rsid w:val="000C0DAC"/>
    <w:rsid w:val="000C2AE0"/>
    <w:rsid w:val="000C2B96"/>
    <w:rsid w:val="000C2FBC"/>
    <w:rsid w:val="000C308D"/>
    <w:rsid w:val="000C3222"/>
    <w:rsid w:val="000C4DBC"/>
    <w:rsid w:val="000C548E"/>
    <w:rsid w:val="000C5FF6"/>
    <w:rsid w:val="000C6203"/>
    <w:rsid w:val="000C627E"/>
    <w:rsid w:val="000C65DA"/>
    <w:rsid w:val="000C7107"/>
    <w:rsid w:val="000C7230"/>
    <w:rsid w:val="000C7451"/>
    <w:rsid w:val="000C7C28"/>
    <w:rsid w:val="000D05FC"/>
    <w:rsid w:val="000D0ACC"/>
    <w:rsid w:val="000D0D13"/>
    <w:rsid w:val="000D1B40"/>
    <w:rsid w:val="000D2FD2"/>
    <w:rsid w:val="000D307E"/>
    <w:rsid w:val="000D33D1"/>
    <w:rsid w:val="000D34E6"/>
    <w:rsid w:val="000D431B"/>
    <w:rsid w:val="000D44E1"/>
    <w:rsid w:val="000D4926"/>
    <w:rsid w:val="000D4A6D"/>
    <w:rsid w:val="000D50AB"/>
    <w:rsid w:val="000D52FA"/>
    <w:rsid w:val="000D597E"/>
    <w:rsid w:val="000D5AAA"/>
    <w:rsid w:val="000D66AB"/>
    <w:rsid w:val="000D6FD2"/>
    <w:rsid w:val="000D79EB"/>
    <w:rsid w:val="000D7C7D"/>
    <w:rsid w:val="000D7F52"/>
    <w:rsid w:val="000E358A"/>
    <w:rsid w:val="000E35B0"/>
    <w:rsid w:val="000E3761"/>
    <w:rsid w:val="000E3841"/>
    <w:rsid w:val="000E428D"/>
    <w:rsid w:val="000E4958"/>
    <w:rsid w:val="000E55E4"/>
    <w:rsid w:val="000E5F40"/>
    <w:rsid w:val="000E64F8"/>
    <w:rsid w:val="000E66B9"/>
    <w:rsid w:val="000E66BB"/>
    <w:rsid w:val="000E6BAF"/>
    <w:rsid w:val="000E785E"/>
    <w:rsid w:val="000E7C34"/>
    <w:rsid w:val="000F0860"/>
    <w:rsid w:val="000F2949"/>
    <w:rsid w:val="000F3006"/>
    <w:rsid w:val="000F3932"/>
    <w:rsid w:val="000F4281"/>
    <w:rsid w:val="000F45FA"/>
    <w:rsid w:val="000F4956"/>
    <w:rsid w:val="000F5879"/>
    <w:rsid w:val="000F643F"/>
    <w:rsid w:val="000F6889"/>
    <w:rsid w:val="000F6E24"/>
    <w:rsid w:val="000F7029"/>
    <w:rsid w:val="000F745D"/>
    <w:rsid w:val="001000A3"/>
    <w:rsid w:val="001014CA"/>
    <w:rsid w:val="00101AFE"/>
    <w:rsid w:val="00102848"/>
    <w:rsid w:val="001028D8"/>
    <w:rsid w:val="00103587"/>
    <w:rsid w:val="00104602"/>
    <w:rsid w:val="00104B84"/>
    <w:rsid w:val="00106509"/>
    <w:rsid w:val="00106706"/>
    <w:rsid w:val="0010674B"/>
    <w:rsid w:val="00106960"/>
    <w:rsid w:val="001074B2"/>
    <w:rsid w:val="00110C5B"/>
    <w:rsid w:val="00113500"/>
    <w:rsid w:val="00113817"/>
    <w:rsid w:val="00114939"/>
    <w:rsid w:val="00114947"/>
    <w:rsid w:val="001158D5"/>
    <w:rsid w:val="00116475"/>
    <w:rsid w:val="00116A9E"/>
    <w:rsid w:val="00116D63"/>
    <w:rsid w:val="00117A0A"/>
    <w:rsid w:val="001200D9"/>
    <w:rsid w:val="0012011F"/>
    <w:rsid w:val="001201C7"/>
    <w:rsid w:val="001203B3"/>
    <w:rsid w:val="0012065F"/>
    <w:rsid w:val="00120AD0"/>
    <w:rsid w:val="00120E28"/>
    <w:rsid w:val="001212C7"/>
    <w:rsid w:val="00121349"/>
    <w:rsid w:val="00121667"/>
    <w:rsid w:val="00121F93"/>
    <w:rsid w:val="001223A8"/>
    <w:rsid w:val="0012276F"/>
    <w:rsid w:val="00123712"/>
    <w:rsid w:val="0012451B"/>
    <w:rsid w:val="001252F0"/>
    <w:rsid w:val="00125396"/>
    <w:rsid w:val="0012562E"/>
    <w:rsid w:val="00126391"/>
    <w:rsid w:val="00126F5D"/>
    <w:rsid w:val="00127253"/>
    <w:rsid w:val="00127266"/>
    <w:rsid w:val="00127517"/>
    <w:rsid w:val="0012794D"/>
    <w:rsid w:val="001302E1"/>
    <w:rsid w:val="001305BB"/>
    <w:rsid w:val="00130A62"/>
    <w:rsid w:val="00130C9E"/>
    <w:rsid w:val="00130F7D"/>
    <w:rsid w:val="0013125A"/>
    <w:rsid w:val="00132630"/>
    <w:rsid w:val="00132AC4"/>
    <w:rsid w:val="00132E8A"/>
    <w:rsid w:val="0013310F"/>
    <w:rsid w:val="0013441B"/>
    <w:rsid w:val="00134BEA"/>
    <w:rsid w:val="00134F47"/>
    <w:rsid w:val="001359FF"/>
    <w:rsid w:val="00135E1B"/>
    <w:rsid w:val="001368A8"/>
    <w:rsid w:val="00136969"/>
    <w:rsid w:val="001409D0"/>
    <w:rsid w:val="00140AF7"/>
    <w:rsid w:val="00140D82"/>
    <w:rsid w:val="00140F26"/>
    <w:rsid w:val="00143281"/>
    <w:rsid w:val="001432FE"/>
    <w:rsid w:val="00143530"/>
    <w:rsid w:val="00143E6B"/>
    <w:rsid w:val="001449F8"/>
    <w:rsid w:val="00144BD4"/>
    <w:rsid w:val="0014539B"/>
    <w:rsid w:val="00146366"/>
    <w:rsid w:val="0014793B"/>
    <w:rsid w:val="00147C87"/>
    <w:rsid w:val="00150199"/>
    <w:rsid w:val="00150DB3"/>
    <w:rsid w:val="00150DC8"/>
    <w:rsid w:val="001516E3"/>
    <w:rsid w:val="001524DE"/>
    <w:rsid w:val="00152B36"/>
    <w:rsid w:val="00153472"/>
    <w:rsid w:val="00153771"/>
    <w:rsid w:val="00153826"/>
    <w:rsid w:val="00153FF2"/>
    <w:rsid w:val="00154037"/>
    <w:rsid w:val="00154377"/>
    <w:rsid w:val="00154421"/>
    <w:rsid w:val="0015453C"/>
    <w:rsid w:val="0015549B"/>
    <w:rsid w:val="0015635A"/>
    <w:rsid w:val="0015669E"/>
    <w:rsid w:val="001569FA"/>
    <w:rsid w:val="00156B96"/>
    <w:rsid w:val="00157D12"/>
    <w:rsid w:val="001607BA"/>
    <w:rsid w:val="0016099D"/>
    <w:rsid w:val="0016351C"/>
    <w:rsid w:val="00163709"/>
    <w:rsid w:val="0016379E"/>
    <w:rsid w:val="001638F4"/>
    <w:rsid w:val="00163E4B"/>
    <w:rsid w:val="001642BA"/>
    <w:rsid w:val="00164614"/>
    <w:rsid w:val="00164822"/>
    <w:rsid w:val="0016490D"/>
    <w:rsid w:val="00164A8A"/>
    <w:rsid w:val="00165842"/>
    <w:rsid w:val="00165BE9"/>
    <w:rsid w:val="00166425"/>
    <w:rsid w:val="00166BC9"/>
    <w:rsid w:val="00167C87"/>
    <w:rsid w:val="00170BA2"/>
    <w:rsid w:val="00171162"/>
    <w:rsid w:val="00171319"/>
    <w:rsid w:val="001715AE"/>
    <w:rsid w:val="001716CB"/>
    <w:rsid w:val="00171917"/>
    <w:rsid w:val="00171D15"/>
    <w:rsid w:val="00172ACB"/>
    <w:rsid w:val="00173602"/>
    <w:rsid w:val="001737A8"/>
    <w:rsid w:val="00173A32"/>
    <w:rsid w:val="00173AC2"/>
    <w:rsid w:val="001742B5"/>
    <w:rsid w:val="00174C56"/>
    <w:rsid w:val="00175CCD"/>
    <w:rsid w:val="00176829"/>
    <w:rsid w:val="00176AEB"/>
    <w:rsid w:val="00176D6A"/>
    <w:rsid w:val="001778AB"/>
    <w:rsid w:val="00177AE5"/>
    <w:rsid w:val="00180741"/>
    <w:rsid w:val="00180780"/>
    <w:rsid w:val="00180E84"/>
    <w:rsid w:val="001819C9"/>
    <w:rsid w:val="001822F6"/>
    <w:rsid w:val="00182492"/>
    <w:rsid w:val="00183C4C"/>
    <w:rsid w:val="00183FA8"/>
    <w:rsid w:val="00184B47"/>
    <w:rsid w:val="00184BDF"/>
    <w:rsid w:val="00184D3D"/>
    <w:rsid w:val="0018524F"/>
    <w:rsid w:val="00185EEF"/>
    <w:rsid w:val="00185EF1"/>
    <w:rsid w:val="0018681A"/>
    <w:rsid w:val="001874E5"/>
    <w:rsid w:val="001875A0"/>
    <w:rsid w:val="00187665"/>
    <w:rsid w:val="001879EA"/>
    <w:rsid w:val="001902C3"/>
    <w:rsid w:val="00190978"/>
    <w:rsid w:val="001910EB"/>
    <w:rsid w:val="0019159E"/>
    <w:rsid w:val="00191971"/>
    <w:rsid w:val="001919F8"/>
    <w:rsid w:val="00191ED8"/>
    <w:rsid w:val="001935BC"/>
    <w:rsid w:val="001940E5"/>
    <w:rsid w:val="00194B42"/>
    <w:rsid w:val="00194BCA"/>
    <w:rsid w:val="00195323"/>
    <w:rsid w:val="0019535D"/>
    <w:rsid w:val="0019566F"/>
    <w:rsid w:val="00195B39"/>
    <w:rsid w:val="0019617A"/>
    <w:rsid w:val="00196799"/>
    <w:rsid w:val="001975E8"/>
    <w:rsid w:val="001979F2"/>
    <w:rsid w:val="001A07FC"/>
    <w:rsid w:val="001A0822"/>
    <w:rsid w:val="001A0AEB"/>
    <w:rsid w:val="001A0CFE"/>
    <w:rsid w:val="001A268E"/>
    <w:rsid w:val="001A300E"/>
    <w:rsid w:val="001A3091"/>
    <w:rsid w:val="001A4280"/>
    <w:rsid w:val="001A463E"/>
    <w:rsid w:val="001A524F"/>
    <w:rsid w:val="001A6066"/>
    <w:rsid w:val="001A606F"/>
    <w:rsid w:val="001A7384"/>
    <w:rsid w:val="001B084C"/>
    <w:rsid w:val="001B19C7"/>
    <w:rsid w:val="001B2650"/>
    <w:rsid w:val="001B3307"/>
    <w:rsid w:val="001B3392"/>
    <w:rsid w:val="001B3582"/>
    <w:rsid w:val="001B3FA6"/>
    <w:rsid w:val="001B46C4"/>
    <w:rsid w:val="001B4AC1"/>
    <w:rsid w:val="001B517F"/>
    <w:rsid w:val="001B6231"/>
    <w:rsid w:val="001B6A1E"/>
    <w:rsid w:val="001B6E58"/>
    <w:rsid w:val="001B7C4C"/>
    <w:rsid w:val="001B7DF6"/>
    <w:rsid w:val="001B7E6E"/>
    <w:rsid w:val="001C0432"/>
    <w:rsid w:val="001C083B"/>
    <w:rsid w:val="001C0A44"/>
    <w:rsid w:val="001C2264"/>
    <w:rsid w:val="001C2D70"/>
    <w:rsid w:val="001C3184"/>
    <w:rsid w:val="001C3283"/>
    <w:rsid w:val="001C33C7"/>
    <w:rsid w:val="001C3812"/>
    <w:rsid w:val="001C38CA"/>
    <w:rsid w:val="001C3FE3"/>
    <w:rsid w:val="001C4159"/>
    <w:rsid w:val="001C44BF"/>
    <w:rsid w:val="001C4F7B"/>
    <w:rsid w:val="001C5E9D"/>
    <w:rsid w:val="001C65A1"/>
    <w:rsid w:val="001C6A5E"/>
    <w:rsid w:val="001C6BDA"/>
    <w:rsid w:val="001C7140"/>
    <w:rsid w:val="001C71E2"/>
    <w:rsid w:val="001C7288"/>
    <w:rsid w:val="001D0733"/>
    <w:rsid w:val="001D0959"/>
    <w:rsid w:val="001D0CA8"/>
    <w:rsid w:val="001D1A0C"/>
    <w:rsid w:val="001D1DE5"/>
    <w:rsid w:val="001D2890"/>
    <w:rsid w:val="001D2E0E"/>
    <w:rsid w:val="001D36ED"/>
    <w:rsid w:val="001D36FC"/>
    <w:rsid w:val="001D3AE4"/>
    <w:rsid w:val="001D3D9C"/>
    <w:rsid w:val="001D4318"/>
    <w:rsid w:val="001D5FC4"/>
    <w:rsid w:val="001D63D7"/>
    <w:rsid w:val="001D6C17"/>
    <w:rsid w:val="001D71F5"/>
    <w:rsid w:val="001D7317"/>
    <w:rsid w:val="001D7996"/>
    <w:rsid w:val="001E06C6"/>
    <w:rsid w:val="001E0879"/>
    <w:rsid w:val="001E0C93"/>
    <w:rsid w:val="001E19CE"/>
    <w:rsid w:val="001E1AE3"/>
    <w:rsid w:val="001E2801"/>
    <w:rsid w:val="001E2948"/>
    <w:rsid w:val="001E2DA7"/>
    <w:rsid w:val="001E487B"/>
    <w:rsid w:val="001E4E71"/>
    <w:rsid w:val="001E50A9"/>
    <w:rsid w:val="001E5439"/>
    <w:rsid w:val="001E5564"/>
    <w:rsid w:val="001E5BF3"/>
    <w:rsid w:val="001E61DB"/>
    <w:rsid w:val="001E6A15"/>
    <w:rsid w:val="001F02B4"/>
    <w:rsid w:val="001F056D"/>
    <w:rsid w:val="001F0F0A"/>
    <w:rsid w:val="001F1358"/>
    <w:rsid w:val="001F1A78"/>
    <w:rsid w:val="001F1F68"/>
    <w:rsid w:val="001F26BB"/>
    <w:rsid w:val="001F26C4"/>
    <w:rsid w:val="001F2EEC"/>
    <w:rsid w:val="001F318C"/>
    <w:rsid w:val="001F350A"/>
    <w:rsid w:val="001F4586"/>
    <w:rsid w:val="001F4820"/>
    <w:rsid w:val="001F5CDC"/>
    <w:rsid w:val="001F5F33"/>
    <w:rsid w:val="001F64AB"/>
    <w:rsid w:val="001F64E0"/>
    <w:rsid w:val="001F65C5"/>
    <w:rsid w:val="001F6C6F"/>
    <w:rsid w:val="001F6E7E"/>
    <w:rsid w:val="001F71F7"/>
    <w:rsid w:val="001F7E00"/>
    <w:rsid w:val="002003FF"/>
    <w:rsid w:val="00200591"/>
    <w:rsid w:val="00200741"/>
    <w:rsid w:val="00200DD2"/>
    <w:rsid w:val="00200EF7"/>
    <w:rsid w:val="00200F00"/>
    <w:rsid w:val="00201262"/>
    <w:rsid w:val="00201551"/>
    <w:rsid w:val="00201D65"/>
    <w:rsid w:val="00201FE2"/>
    <w:rsid w:val="002023A6"/>
    <w:rsid w:val="0020299C"/>
    <w:rsid w:val="00202DF1"/>
    <w:rsid w:val="00202FA1"/>
    <w:rsid w:val="0020362B"/>
    <w:rsid w:val="00203766"/>
    <w:rsid w:val="00204358"/>
    <w:rsid w:val="0020462C"/>
    <w:rsid w:val="00204957"/>
    <w:rsid w:val="0020499E"/>
    <w:rsid w:val="002052A2"/>
    <w:rsid w:val="002055AF"/>
    <w:rsid w:val="00205623"/>
    <w:rsid w:val="00205851"/>
    <w:rsid w:val="00206034"/>
    <w:rsid w:val="002063F0"/>
    <w:rsid w:val="002064B1"/>
    <w:rsid w:val="00206553"/>
    <w:rsid w:val="00206568"/>
    <w:rsid w:val="002066DE"/>
    <w:rsid w:val="00206A5C"/>
    <w:rsid w:val="00206E43"/>
    <w:rsid w:val="0020767A"/>
    <w:rsid w:val="0020773A"/>
    <w:rsid w:val="002108ED"/>
    <w:rsid w:val="0021118C"/>
    <w:rsid w:val="00213B33"/>
    <w:rsid w:val="00214070"/>
    <w:rsid w:val="00214634"/>
    <w:rsid w:val="00214753"/>
    <w:rsid w:val="00214D17"/>
    <w:rsid w:val="00215FED"/>
    <w:rsid w:val="00217824"/>
    <w:rsid w:val="0021785D"/>
    <w:rsid w:val="00217AA1"/>
    <w:rsid w:val="002201FA"/>
    <w:rsid w:val="002204FA"/>
    <w:rsid w:val="00221507"/>
    <w:rsid w:val="00221F54"/>
    <w:rsid w:val="00222241"/>
    <w:rsid w:val="00222B42"/>
    <w:rsid w:val="00222B60"/>
    <w:rsid w:val="00222EC9"/>
    <w:rsid w:val="00223136"/>
    <w:rsid w:val="002243F7"/>
    <w:rsid w:val="0022498F"/>
    <w:rsid w:val="00225207"/>
    <w:rsid w:val="00225DE3"/>
    <w:rsid w:val="00225FF0"/>
    <w:rsid w:val="00227834"/>
    <w:rsid w:val="00227842"/>
    <w:rsid w:val="00227E69"/>
    <w:rsid w:val="00227F2F"/>
    <w:rsid w:val="002300F5"/>
    <w:rsid w:val="00230AB2"/>
    <w:rsid w:val="00231156"/>
    <w:rsid w:val="00231926"/>
    <w:rsid w:val="00232C18"/>
    <w:rsid w:val="002330FA"/>
    <w:rsid w:val="00233358"/>
    <w:rsid w:val="00233A12"/>
    <w:rsid w:val="0023407B"/>
    <w:rsid w:val="00234132"/>
    <w:rsid w:val="00234467"/>
    <w:rsid w:val="00235253"/>
    <w:rsid w:val="00235335"/>
    <w:rsid w:val="002353FC"/>
    <w:rsid w:val="0023591B"/>
    <w:rsid w:val="00236FD9"/>
    <w:rsid w:val="00240948"/>
    <w:rsid w:val="00240D79"/>
    <w:rsid w:val="002410FF"/>
    <w:rsid w:val="0024168D"/>
    <w:rsid w:val="00241DBF"/>
    <w:rsid w:val="0024211C"/>
    <w:rsid w:val="002427B9"/>
    <w:rsid w:val="00242810"/>
    <w:rsid w:val="002433BB"/>
    <w:rsid w:val="0024382D"/>
    <w:rsid w:val="00244246"/>
    <w:rsid w:val="00244B8E"/>
    <w:rsid w:val="0024594D"/>
    <w:rsid w:val="00246121"/>
    <w:rsid w:val="002472BE"/>
    <w:rsid w:val="00247465"/>
    <w:rsid w:val="00250106"/>
    <w:rsid w:val="0025054C"/>
    <w:rsid w:val="002517AD"/>
    <w:rsid w:val="0025183C"/>
    <w:rsid w:val="00251AAF"/>
    <w:rsid w:val="00251B35"/>
    <w:rsid w:val="00252150"/>
    <w:rsid w:val="002522B0"/>
    <w:rsid w:val="00252861"/>
    <w:rsid w:val="002529DA"/>
    <w:rsid w:val="00252B86"/>
    <w:rsid w:val="002533A2"/>
    <w:rsid w:val="0025344F"/>
    <w:rsid w:val="00253795"/>
    <w:rsid w:val="00254D33"/>
    <w:rsid w:val="002552B4"/>
    <w:rsid w:val="00255914"/>
    <w:rsid w:val="00255AC9"/>
    <w:rsid w:val="00256369"/>
    <w:rsid w:val="00256A81"/>
    <w:rsid w:val="00256B80"/>
    <w:rsid w:val="00256DB1"/>
    <w:rsid w:val="00257649"/>
    <w:rsid w:val="002576B3"/>
    <w:rsid w:val="00260675"/>
    <w:rsid w:val="00260BB6"/>
    <w:rsid w:val="002616D7"/>
    <w:rsid w:val="002616E1"/>
    <w:rsid w:val="00261C99"/>
    <w:rsid w:val="00261F63"/>
    <w:rsid w:val="002620D6"/>
    <w:rsid w:val="002622B7"/>
    <w:rsid w:val="00262818"/>
    <w:rsid w:val="0026350E"/>
    <w:rsid w:val="00263B42"/>
    <w:rsid w:val="0026433D"/>
    <w:rsid w:val="00264A78"/>
    <w:rsid w:val="00264E84"/>
    <w:rsid w:val="0026567B"/>
    <w:rsid w:val="00266289"/>
    <w:rsid w:val="00266805"/>
    <w:rsid w:val="00266D38"/>
    <w:rsid w:val="00266DF6"/>
    <w:rsid w:val="00267051"/>
    <w:rsid w:val="0026729B"/>
    <w:rsid w:val="002672B7"/>
    <w:rsid w:val="00267430"/>
    <w:rsid w:val="002677BC"/>
    <w:rsid w:val="0027011C"/>
    <w:rsid w:val="00270A18"/>
    <w:rsid w:val="00270B94"/>
    <w:rsid w:val="002716BF"/>
    <w:rsid w:val="00272E7B"/>
    <w:rsid w:val="00273164"/>
    <w:rsid w:val="0027354A"/>
    <w:rsid w:val="0027378E"/>
    <w:rsid w:val="002742BF"/>
    <w:rsid w:val="00274849"/>
    <w:rsid w:val="00274E4A"/>
    <w:rsid w:val="002750C7"/>
    <w:rsid w:val="0027516B"/>
    <w:rsid w:val="00275600"/>
    <w:rsid w:val="00276380"/>
    <w:rsid w:val="002766DA"/>
    <w:rsid w:val="002767F6"/>
    <w:rsid w:val="00276CB2"/>
    <w:rsid w:val="00276D2B"/>
    <w:rsid w:val="00276D74"/>
    <w:rsid w:val="0027758E"/>
    <w:rsid w:val="0027765A"/>
    <w:rsid w:val="002778F0"/>
    <w:rsid w:val="002806C2"/>
    <w:rsid w:val="00280758"/>
    <w:rsid w:val="00280C3F"/>
    <w:rsid w:val="00281A2F"/>
    <w:rsid w:val="00282947"/>
    <w:rsid w:val="002829DA"/>
    <w:rsid w:val="00282A82"/>
    <w:rsid w:val="00282DC6"/>
    <w:rsid w:val="00283734"/>
    <w:rsid w:val="00283A1C"/>
    <w:rsid w:val="002848EE"/>
    <w:rsid w:val="00285909"/>
    <w:rsid w:val="00285E6E"/>
    <w:rsid w:val="0028720E"/>
    <w:rsid w:val="002901F1"/>
    <w:rsid w:val="0029058B"/>
    <w:rsid w:val="00290679"/>
    <w:rsid w:val="002906AD"/>
    <w:rsid w:val="002907EF"/>
    <w:rsid w:val="00290D77"/>
    <w:rsid w:val="00291013"/>
    <w:rsid w:val="002916EE"/>
    <w:rsid w:val="00291B82"/>
    <w:rsid w:val="002926CB"/>
    <w:rsid w:val="0029297A"/>
    <w:rsid w:val="00293986"/>
    <w:rsid w:val="00293BD5"/>
    <w:rsid w:val="00293E50"/>
    <w:rsid w:val="002945EB"/>
    <w:rsid w:val="00294C57"/>
    <w:rsid w:val="00295011"/>
    <w:rsid w:val="002954FE"/>
    <w:rsid w:val="00295D4C"/>
    <w:rsid w:val="00295D5E"/>
    <w:rsid w:val="002966AB"/>
    <w:rsid w:val="00296A0C"/>
    <w:rsid w:val="00296CBF"/>
    <w:rsid w:val="00297145"/>
    <w:rsid w:val="002979B5"/>
    <w:rsid w:val="00297C5A"/>
    <w:rsid w:val="002A012E"/>
    <w:rsid w:val="002A065B"/>
    <w:rsid w:val="002A10F1"/>
    <w:rsid w:val="002A1FF1"/>
    <w:rsid w:val="002A24DB"/>
    <w:rsid w:val="002A3348"/>
    <w:rsid w:val="002A3682"/>
    <w:rsid w:val="002A4558"/>
    <w:rsid w:val="002A4A3B"/>
    <w:rsid w:val="002A4BC6"/>
    <w:rsid w:val="002A55EF"/>
    <w:rsid w:val="002A70D4"/>
    <w:rsid w:val="002B093A"/>
    <w:rsid w:val="002B0F14"/>
    <w:rsid w:val="002B1329"/>
    <w:rsid w:val="002B41AF"/>
    <w:rsid w:val="002B43DA"/>
    <w:rsid w:val="002B4C42"/>
    <w:rsid w:val="002B4D8E"/>
    <w:rsid w:val="002B6023"/>
    <w:rsid w:val="002B6482"/>
    <w:rsid w:val="002C06B7"/>
    <w:rsid w:val="002C1A36"/>
    <w:rsid w:val="002C217F"/>
    <w:rsid w:val="002C2262"/>
    <w:rsid w:val="002C30F6"/>
    <w:rsid w:val="002C3E4D"/>
    <w:rsid w:val="002C43F1"/>
    <w:rsid w:val="002C4637"/>
    <w:rsid w:val="002C478F"/>
    <w:rsid w:val="002C4A2F"/>
    <w:rsid w:val="002C4CF0"/>
    <w:rsid w:val="002C5155"/>
    <w:rsid w:val="002C559A"/>
    <w:rsid w:val="002C6E49"/>
    <w:rsid w:val="002C6F7D"/>
    <w:rsid w:val="002D0D03"/>
    <w:rsid w:val="002D1E43"/>
    <w:rsid w:val="002D1E6C"/>
    <w:rsid w:val="002D3590"/>
    <w:rsid w:val="002D3E2C"/>
    <w:rsid w:val="002D3F6E"/>
    <w:rsid w:val="002D4085"/>
    <w:rsid w:val="002D43CF"/>
    <w:rsid w:val="002D444C"/>
    <w:rsid w:val="002D45E9"/>
    <w:rsid w:val="002D4FC0"/>
    <w:rsid w:val="002D52B7"/>
    <w:rsid w:val="002D5466"/>
    <w:rsid w:val="002D5818"/>
    <w:rsid w:val="002D6301"/>
    <w:rsid w:val="002D66D5"/>
    <w:rsid w:val="002D76CD"/>
    <w:rsid w:val="002D7942"/>
    <w:rsid w:val="002D7CB9"/>
    <w:rsid w:val="002E1300"/>
    <w:rsid w:val="002E18D9"/>
    <w:rsid w:val="002E1AAE"/>
    <w:rsid w:val="002E1BCB"/>
    <w:rsid w:val="002E1C67"/>
    <w:rsid w:val="002E2B40"/>
    <w:rsid w:val="002E340E"/>
    <w:rsid w:val="002E3763"/>
    <w:rsid w:val="002E43FA"/>
    <w:rsid w:val="002E4753"/>
    <w:rsid w:val="002E4EC6"/>
    <w:rsid w:val="002E5161"/>
    <w:rsid w:val="002E5F4A"/>
    <w:rsid w:val="002E70CD"/>
    <w:rsid w:val="002E7319"/>
    <w:rsid w:val="002E7443"/>
    <w:rsid w:val="002E786B"/>
    <w:rsid w:val="002F027D"/>
    <w:rsid w:val="002F04EF"/>
    <w:rsid w:val="002F10E1"/>
    <w:rsid w:val="002F1561"/>
    <w:rsid w:val="002F19D8"/>
    <w:rsid w:val="002F2179"/>
    <w:rsid w:val="002F238E"/>
    <w:rsid w:val="002F262A"/>
    <w:rsid w:val="002F2ECD"/>
    <w:rsid w:val="002F30A9"/>
    <w:rsid w:val="002F3D01"/>
    <w:rsid w:val="002F4819"/>
    <w:rsid w:val="002F5018"/>
    <w:rsid w:val="002F51A3"/>
    <w:rsid w:val="002F5555"/>
    <w:rsid w:val="002F5658"/>
    <w:rsid w:val="002F630D"/>
    <w:rsid w:val="002F640E"/>
    <w:rsid w:val="002F6B58"/>
    <w:rsid w:val="002F6C50"/>
    <w:rsid w:val="002F6DB8"/>
    <w:rsid w:val="002F752F"/>
    <w:rsid w:val="00300A2B"/>
    <w:rsid w:val="00300CE8"/>
    <w:rsid w:val="00301467"/>
    <w:rsid w:val="00301FB1"/>
    <w:rsid w:val="003025A0"/>
    <w:rsid w:val="0030267C"/>
    <w:rsid w:val="00302ED3"/>
    <w:rsid w:val="00302FA0"/>
    <w:rsid w:val="0030427B"/>
    <w:rsid w:val="0030460A"/>
    <w:rsid w:val="00305AB5"/>
    <w:rsid w:val="00305D52"/>
    <w:rsid w:val="00306462"/>
    <w:rsid w:val="0030780E"/>
    <w:rsid w:val="003078F9"/>
    <w:rsid w:val="00310052"/>
    <w:rsid w:val="003101FC"/>
    <w:rsid w:val="00311268"/>
    <w:rsid w:val="0031145D"/>
    <w:rsid w:val="003114A7"/>
    <w:rsid w:val="00311AF8"/>
    <w:rsid w:val="003132E7"/>
    <w:rsid w:val="00313709"/>
    <w:rsid w:val="0031385B"/>
    <w:rsid w:val="00313E50"/>
    <w:rsid w:val="00313F5E"/>
    <w:rsid w:val="003144A5"/>
    <w:rsid w:val="003145B2"/>
    <w:rsid w:val="003145DE"/>
    <w:rsid w:val="003149E7"/>
    <w:rsid w:val="00314ACC"/>
    <w:rsid w:val="00314AE5"/>
    <w:rsid w:val="00315070"/>
    <w:rsid w:val="00316B9D"/>
    <w:rsid w:val="0031702C"/>
    <w:rsid w:val="00317797"/>
    <w:rsid w:val="00317913"/>
    <w:rsid w:val="00320146"/>
    <w:rsid w:val="00320816"/>
    <w:rsid w:val="00320CC9"/>
    <w:rsid w:val="00320F5C"/>
    <w:rsid w:val="003219E6"/>
    <w:rsid w:val="00321A31"/>
    <w:rsid w:val="00321FB9"/>
    <w:rsid w:val="00321FD9"/>
    <w:rsid w:val="0032306F"/>
    <w:rsid w:val="00324C8B"/>
    <w:rsid w:val="0032540B"/>
    <w:rsid w:val="00325902"/>
    <w:rsid w:val="00326E41"/>
    <w:rsid w:val="00326F12"/>
    <w:rsid w:val="00330E9A"/>
    <w:rsid w:val="00330ECD"/>
    <w:rsid w:val="0033194B"/>
    <w:rsid w:val="00332430"/>
    <w:rsid w:val="00332587"/>
    <w:rsid w:val="003329FE"/>
    <w:rsid w:val="00333A5E"/>
    <w:rsid w:val="00333BB6"/>
    <w:rsid w:val="00333FF6"/>
    <w:rsid w:val="00334B77"/>
    <w:rsid w:val="00334E3D"/>
    <w:rsid w:val="0033522A"/>
    <w:rsid w:val="00335536"/>
    <w:rsid w:val="003355C3"/>
    <w:rsid w:val="00335891"/>
    <w:rsid w:val="00335EC0"/>
    <w:rsid w:val="00336239"/>
    <w:rsid w:val="00337095"/>
    <w:rsid w:val="0033768A"/>
    <w:rsid w:val="003418D9"/>
    <w:rsid w:val="00341A6E"/>
    <w:rsid w:val="0034262E"/>
    <w:rsid w:val="00342A77"/>
    <w:rsid w:val="00342ABC"/>
    <w:rsid w:val="003433EF"/>
    <w:rsid w:val="003437B6"/>
    <w:rsid w:val="00343CFA"/>
    <w:rsid w:val="00344E33"/>
    <w:rsid w:val="003455E8"/>
    <w:rsid w:val="00345BC1"/>
    <w:rsid w:val="0034653D"/>
    <w:rsid w:val="0034683E"/>
    <w:rsid w:val="00347083"/>
    <w:rsid w:val="003479AD"/>
    <w:rsid w:val="00347A34"/>
    <w:rsid w:val="00347D0E"/>
    <w:rsid w:val="003500FF"/>
    <w:rsid w:val="0035039C"/>
    <w:rsid w:val="00350F88"/>
    <w:rsid w:val="003510C3"/>
    <w:rsid w:val="003513F3"/>
    <w:rsid w:val="00351E4B"/>
    <w:rsid w:val="0035213D"/>
    <w:rsid w:val="003522D4"/>
    <w:rsid w:val="0035466C"/>
    <w:rsid w:val="00354732"/>
    <w:rsid w:val="0035477E"/>
    <w:rsid w:val="003547C9"/>
    <w:rsid w:val="00354AA2"/>
    <w:rsid w:val="00355243"/>
    <w:rsid w:val="003553F7"/>
    <w:rsid w:val="003555C8"/>
    <w:rsid w:val="00355CB7"/>
    <w:rsid w:val="00355F2C"/>
    <w:rsid w:val="00355FF4"/>
    <w:rsid w:val="00357181"/>
    <w:rsid w:val="0035789D"/>
    <w:rsid w:val="00360327"/>
    <w:rsid w:val="00360710"/>
    <w:rsid w:val="003607F2"/>
    <w:rsid w:val="0036156A"/>
    <w:rsid w:val="00361634"/>
    <w:rsid w:val="00361DDA"/>
    <w:rsid w:val="0036242A"/>
    <w:rsid w:val="00362A85"/>
    <w:rsid w:val="003638CE"/>
    <w:rsid w:val="0036571D"/>
    <w:rsid w:val="00365BF7"/>
    <w:rsid w:val="003661EC"/>
    <w:rsid w:val="00366268"/>
    <w:rsid w:val="0036651D"/>
    <w:rsid w:val="00367900"/>
    <w:rsid w:val="003703CC"/>
    <w:rsid w:val="00370803"/>
    <w:rsid w:val="00370839"/>
    <w:rsid w:val="003711FA"/>
    <w:rsid w:val="003714DE"/>
    <w:rsid w:val="003715A9"/>
    <w:rsid w:val="00371BC2"/>
    <w:rsid w:val="00372302"/>
    <w:rsid w:val="00372535"/>
    <w:rsid w:val="00372854"/>
    <w:rsid w:val="003728AE"/>
    <w:rsid w:val="00372E2B"/>
    <w:rsid w:val="0037394D"/>
    <w:rsid w:val="00374723"/>
    <w:rsid w:val="00374E3F"/>
    <w:rsid w:val="00374F68"/>
    <w:rsid w:val="0037532A"/>
    <w:rsid w:val="00375A41"/>
    <w:rsid w:val="00375E67"/>
    <w:rsid w:val="00376178"/>
    <w:rsid w:val="00377F2F"/>
    <w:rsid w:val="00380322"/>
    <w:rsid w:val="00380AA5"/>
    <w:rsid w:val="0038183B"/>
    <w:rsid w:val="00381FDB"/>
    <w:rsid w:val="0038210C"/>
    <w:rsid w:val="00382341"/>
    <w:rsid w:val="00382942"/>
    <w:rsid w:val="0038315D"/>
    <w:rsid w:val="00384D98"/>
    <w:rsid w:val="00384E2D"/>
    <w:rsid w:val="00384F44"/>
    <w:rsid w:val="00385024"/>
    <w:rsid w:val="00385EFB"/>
    <w:rsid w:val="00386B0F"/>
    <w:rsid w:val="003874FF"/>
    <w:rsid w:val="00390C96"/>
    <w:rsid w:val="00390DED"/>
    <w:rsid w:val="003911E9"/>
    <w:rsid w:val="00392D1D"/>
    <w:rsid w:val="003933D4"/>
    <w:rsid w:val="003937C3"/>
    <w:rsid w:val="00393FD2"/>
    <w:rsid w:val="00394212"/>
    <w:rsid w:val="0039581A"/>
    <w:rsid w:val="00395CCB"/>
    <w:rsid w:val="00395ED0"/>
    <w:rsid w:val="0039696D"/>
    <w:rsid w:val="00396988"/>
    <w:rsid w:val="00397E96"/>
    <w:rsid w:val="003A04BF"/>
    <w:rsid w:val="003A05AD"/>
    <w:rsid w:val="003A08C5"/>
    <w:rsid w:val="003A0D64"/>
    <w:rsid w:val="003A1115"/>
    <w:rsid w:val="003A123E"/>
    <w:rsid w:val="003A2076"/>
    <w:rsid w:val="003A2581"/>
    <w:rsid w:val="003A2DD8"/>
    <w:rsid w:val="003A3F84"/>
    <w:rsid w:val="003A40C9"/>
    <w:rsid w:val="003A4232"/>
    <w:rsid w:val="003A4638"/>
    <w:rsid w:val="003A477B"/>
    <w:rsid w:val="003A4FC6"/>
    <w:rsid w:val="003A574C"/>
    <w:rsid w:val="003A5F5E"/>
    <w:rsid w:val="003A63F1"/>
    <w:rsid w:val="003A67BF"/>
    <w:rsid w:val="003A6DDB"/>
    <w:rsid w:val="003A7098"/>
    <w:rsid w:val="003A7C35"/>
    <w:rsid w:val="003B0C81"/>
    <w:rsid w:val="003B182A"/>
    <w:rsid w:val="003B2D74"/>
    <w:rsid w:val="003B2ECC"/>
    <w:rsid w:val="003B3DEC"/>
    <w:rsid w:val="003B482F"/>
    <w:rsid w:val="003B4C1C"/>
    <w:rsid w:val="003B4CD2"/>
    <w:rsid w:val="003B5D2D"/>
    <w:rsid w:val="003B6202"/>
    <w:rsid w:val="003B658E"/>
    <w:rsid w:val="003B6987"/>
    <w:rsid w:val="003B6EC3"/>
    <w:rsid w:val="003B7D0F"/>
    <w:rsid w:val="003C01E4"/>
    <w:rsid w:val="003C076D"/>
    <w:rsid w:val="003C1CD7"/>
    <w:rsid w:val="003C335A"/>
    <w:rsid w:val="003C428C"/>
    <w:rsid w:val="003C42E8"/>
    <w:rsid w:val="003C52A2"/>
    <w:rsid w:val="003C6297"/>
    <w:rsid w:val="003C657E"/>
    <w:rsid w:val="003C7571"/>
    <w:rsid w:val="003D05A3"/>
    <w:rsid w:val="003D0C26"/>
    <w:rsid w:val="003D0C30"/>
    <w:rsid w:val="003D184B"/>
    <w:rsid w:val="003D1872"/>
    <w:rsid w:val="003D2130"/>
    <w:rsid w:val="003D30B5"/>
    <w:rsid w:val="003D31CA"/>
    <w:rsid w:val="003D3680"/>
    <w:rsid w:val="003D4159"/>
    <w:rsid w:val="003D456F"/>
    <w:rsid w:val="003D4CA0"/>
    <w:rsid w:val="003D4DDF"/>
    <w:rsid w:val="003D4DF5"/>
    <w:rsid w:val="003D51B6"/>
    <w:rsid w:val="003D584C"/>
    <w:rsid w:val="003D61C9"/>
    <w:rsid w:val="003D621E"/>
    <w:rsid w:val="003D62FB"/>
    <w:rsid w:val="003D758D"/>
    <w:rsid w:val="003D79D9"/>
    <w:rsid w:val="003D7E4F"/>
    <w:rsid w:val="003E0578"/>
    <w:rsid w:val="003E07B7"/>
    <w:rsid w:val="003E0823"/>
    <w:rsid w:val="003E17D2"/>
    <w:rsid w:val="003E2108"/>
    <w:rsid w:val="003E2907"/>
    <w:rsid w:val="003E3191"/>
    <w:rsid w:val="003E43E7"/>
    <w:rsid w:val="003E5383"/>
    <w:rsid w:val="003E614D"/>
    <w:rsid w:val="003E6FC1"/>
    <w:rsid w:val="003E74AA"/>
    <w:rsid w:val="003F0892"/>
    <w:rsid w:val="003F0A26"/>
    <w:rsid w:val="003F0E69"/>
    <w:rsid w:val="003F1969"/>
    <w:rsid w:val="003F1CD3"/>
    <w:rsid w:val="003F235E"/>
    <w:rsid w:val="003F2703"/>
    <w:rsid w:val="003F31CC"/>
    <w:rsid w:val="003F325B"/>
    <w:rsid w:val="003F371F"/>
    <w:rsid w:val="003F3E0D"/>
    <w:rsid w:val="003F4AA2"/>
    <w:rsid w:val="003F4BBD"/>
    <w:rsid w:val="003F4F1E"/>
    <w:rsid w:val="003F525A"/>
    <w:rsid w:val="003F5BB6"/>
    <w:rsid w:val="003F6453"/>
    <w:rsid w:val="003F763A"/>
    <w:rsid w:val="003F7854"/>
    <w:rsid w:val="003F794C"/>
    <w:rsid w:val="003F7A62"/>
    <w:rsid w:val="00400858"/>
    <w:rsid w:val="00401481"/>
    <w:rsid w:val="00402C49"/>
    <w:rsid w:val="00403081"/>
    <w:rsid w:val="00403761"/>
    <w:rsid w:val="004048C3"/>
    <w:rsid w:val="00404990"/>
    <w:rsid w:val="00404E88"/>
    <w:rsid w:val="00405C51"/>
    <w:rsid w:val="004060F1"/>
    <w:rsid w:val="004067A2"/>
    <w:rsid w:val="00406C8D"/>
    <w:rsid w:val="00406E9C"/>
    <w:rsid w:val="00407677"/>
    <w:rsid w:val="004078A6"/>
    <w:rsid w:val="00407FF4"/>
    <w:rsid w:val="004109BB"/>
    <w:rsid w:val="004117D4"/>
    <w:rsid w:val="00412261"/>
    <w:rsid w:val="00412E86"/>
    <w:rsid w:val="00412EC1"/>
    <w:rsid w:val="00412F94"/>
    <w:rsid w:val="0041340B"/>
    <w:rsid w:val="004136E5"/>
    <w:rsid w:val="00413B7F"/>
    <w:rsid w:val="0041408C"/>
    <w:rsid w:val="0041545E"/>
    <w:rsid w:val="00415C74"/>
    <w:rsid w:val="00415DE6"/>
    <w:rsid w:val="00416B5C"/>
    <w:rsid w:val="00417AA6"/>
    <w:rsid w:val="004203C7"/>
    <w:rsid w:val="004207D5"/>
    <w:rsid w:val="00420A3F"/>
    <w:rsid w:val="004210DA"/>
    <w:rsid w:val="004210DE"/>
    <w:rsid w:val="00421188"/>
    <w:rsid w:val="00421875"/>
    <w:rsid w:val="00421B7C"/>
    <w:rsid w:val="0042217F"/>
    <w:rsid w:val="0042236C"/>
    <w:rsid w:val="00422749"/>
    <w:rsid w:val="004227C4"/>
    <w:rsid w:val="00422E11"/>
    <w:rsid w:val="00423288"/>
    <w:rsid w:val="00424D57"/>
    <w:rsid w:val="00425258"/>
    <w:rsid w:val="004261AA"/>
    <w:rsid w:val="00426D85"/>
    <w:rsid w:val="004275B9"/>
    <w:rsid w:val="0042789F"/>
    <w:rsid w:val="004306A4"/>
    <w:rsid w:val="00430AE5"/>
    <w:rsid w:val="00430B09"/>
    <w:rsid w:val="00430FFC"/>
    <w:rsid w:val="00431206"/>
    <w:rsid w:val="004314DD"/>
    <w:rsid w:val="00431AA3"/>
    <w:rsid w:val="00431DE2"/>
    <w:rsid w:val="004320BE"/>
    <w:rsid w:val="00432387"/>
    <w:rsid w:val="00432587"/>
    <w:rsid w:val="004326DE"/>
    <w:rsid w:val="0043284C"/>
    <w:rsid w:val="0043344A"/>
    <w:rsid w:val="00434B1D"/>
    <w:rsid w:val="00435526"/>
    <w:rsid w:val="004359C9"/>
    <w:rsid w:val="004362EC"/>
    <w:rsid w:val="00436624"/>
    <w:rsid w:val="00437264"/>
    <w:rsid w:val="00437270"/>
    <w:rsid w:val="00437D13"/>
    <w:rsid w:val="00437FA3"/>
    <w:rsid w:val="004403FB"/>
    <w:rsid w:val="00440680"/>
    <w:rsid w:val="00440A4F"/>
    <w:rsid w:val="00440C5F"/>
    <w:rsid w:val="00440E2E"/>
    <w:rsid w:val="00440FF8"/>
    <w:rsid w:val="00441584"/>
    <w:rsid w:val="0044179E"/>
    <w:rsid w:val="004417F1"/>
    <w:rsid w:val="004422FD"/>
    <w:rsid w:val="00442DFB"/>
    <w:rsid w:val="0044304F"/>
    <w:rsid w:val="004439C8"/>
    <w:rsid w:val="00444254"/>
    <w:rsid w:val="004444EF"/>
    <w:rsid w:val="00444C0A"/>
    <w:rsid w:val="00444E95"/>
    <w:rsid w:val="00445494"/>
    <w:rsid w:val="004454F9"/>
    <w:rsid w:val="0044572A"/>
    <w:rsid w:val="004457E7"/>
    <w:rsid w:val="00445837"/>
    <w:rsid w:val="00445949"/>
    <w:rsid w:val="004463E2"/>
    <w:rsid w:val="00446703"/>
    <w:rsid w:val="00446ECC"/>
    <w:rsid w:val="00446FCC"/>
    <w:rsid w:val="004501B9"/>
    <w:rsid w:val="004503B5"/>
    <w:rsid w:val="00450814"/>
    <w:rsid w:val="00450818"/>
    <w:rsid w:val="00450B35"/>
    <w:rsid w:val="004514C5"/>
    <w:rsid w:val="004517D2"/>
    <w:rsid w:val="00451B54"/>
    <w:rsid w:val="00451EEB"/>
    <w:rsid w:val="004521B3"/>
    <w:rsid w:val="00452AC5"/>
    <w:rsid w:val="00452F0B"/>
    <w:rsid w:val="00452FA6"/>
    <w:rsid w:val="0045317D"/>
    <w:rsid w:val="00453F75"/>
    <w:rsid w:val="0045565B"/>
    <w:rsid w:val="004556CD"/>
    <w:rsid w:val="00455D81"/>
    <w:rsid w:val="00455E70"/>
    <w:rsid w:val="00456026"/>
    <w:rsid w:val="0045636B"/>
    <w:rsid w:val="004569B9"/>
    <w:rsid w:val="00460125"/>
    <w:rsid w:val="00460309"/>
    <w:rsid w:val="0046053E"/>
    <w:rsid w:val="004608A4"/>
    <w:rsid w:val="00460BFB"/>
    <w:rsid w:val="004611A2"/>
    <w:rsid w:val="00461366"/>
    <w:rsid w:val="0046155F"/>
    <w:rsid w:val="004617F6"/>
    <w:rsid w:val="00461E5F"/>
    <w:rsid w:val="00462485"/>
    <w:rsid w:val="00462AA5"/>
    <w:rsid w:val="00462EC4"/>
    <w:rsid w:val="00462F50"/>
    <w:rsid w:val="00463B73"/>
    <w:rsid w:val="00463EA5"/>
    <w:rsid w:val="004646B6"/>
    <w:rsid w:val="00464A71"/>
    <w:rsid w:val="004654B0"/>
    <w:rsid w:val="00465A88"/>
    <w:rsid w:val="00465E77"/>
    <w:rsid w:val="00466F82"/>
    <w:rsid w:val="0046726E"/>
    <w:rsid w:val="00470B40"/>
    <w:rsid w:val="00473480"/>
    <w:rsid w:val="00474129"/>
    <w:rsid w:val="00474405"/>
    <w:rsid w:val="004748B1"/>
    <w:rsid w:val="00474B4B"/>
    <w:rsid w:val="00474E86"/>
    <w:rsid w:val="00475BAC"/>
    <w:rsid w:val="00475E35"/>
    <w:rsid w:val="0047613A"/>
    <w:rsid w:val="0047636E"/>
    <w:rsid w:val="00476A29"/>
    <w:rsid w:val="00477011"/>
    <w:rsid w:val="004779A9"/>
    <w:rsid w:val="00477D02"/>
    <w:rsid w:val="00477D1A"/>
    <w:rsid w:val="0048020D"/>
    <w:rsid w:val="004806E1"/>
    <w:rsid w:val="00481D29"/>
    <w:rsid w:val="00482258"/>
    <w:rsid w:val="00482E08"/>
    <w:rsid w:val="004830D0"/>
    <w:rsid w:val="00483E4E"/>
    <w:rsid w:val="004845D1"/>
    <w:rsid w:val="00485E31"/>
    <w:rsid w:val="00487236"/>
    <w:rsid w:val="0049015E"/>
    <w:rsid w:val="00490850"/>
    <w:rsid w:val="004909F8"/>
    <w:rsid w:val="00490E1D"/>
    <w:rsid w:val="00491107"/>
    <w:rsid w:val="004927E7"/>
    <w:rsid w:val="00492F09"/>
    <w:rsid w:val="00492F1E"/>
    <w:rsid w:val="00492F26"/>
    <w:rsid w:val="00493036"/>
    <w:rsid w:val="004933E2"/>
    <w:rsid w:val="0049369B"/>
    <w:rsid w:val="004937F2"/>
    <w:rsid w:val="004938C7"/>
    <w:rsid w:val="00493BB2"/>
    <w:rsid w:val="00493E1D"/>
    <w:rsid w:val="00494807"/>
    <w:rsid w:val="00494B22"/>
    <w:rsid w:val="00494DAC"/>
    <w:rsid w:val="00494EF8"/>
    <w:rsid w:val="00495785"/>
    <w:rsid w:val="00495D91"/>
    <w:rsid w:val="00495F72"/>
    <w:rsid w:val="00495FA6"/>
    <w:rsid w:val="0049657A"/>
    <w:rsid w:val="00496876"/>
    <w:rsid w:val="00497655"/>
    <w:rsid w:val="004A017B"/>
    <w:rsid w:val="004A01E3"/>
    <w:rsid w:val="004A0AC3"/>
    <w:rsid w:val="004A0D0B"/>
    <w:rsid w:val="004A1626"/>
    <w:rsid w:val="004A1842"/>
    <w:rsid w:val="004A1A6E"/>
    <w:rsid w:val="004A1E6A"/>
    <w:rsid w:val="004A2D3D"/>
    <w:rsid w:val="004A312B"/>
    <w:rsid w:val="004A39C6"/>
    <w:rsid w:val="004A41AD"/>
    <w:rsid w:val="004A4EAB"/>
    <w:rsid w:val="004A5909"/>
    <w:rsid w:val="004A6179"/>
    <w:rsid w:val="004A677B"/>
    <w:rsid w:val="004A6B59"/>
    <w:rsid w:val="004A6D4A"/>
    <w:rsid w:val="004A6E12"/>
    <w:rsid w:val="004A7CEF"/>
    <w:rsid w:val="004B05A5"/>
    <w:rsid w:val="004B193F"/>
    <w:rsid w:val="004B1B8A"/>
    <w:rsid w:val="004B1D52"/>
    <w:rsid w:val="004B2E94"/>
    <w:rsid w:val="004B35AE"/>
    <w:rsid w:val="004B3846"/>
    <w:rsid w:val="004B3BA8"/>
    <w:rsid w:val="004B3C18"/>
    <w:rsid w:val="004B3E4E"/>
    <w:rsid w:val="004B400A"/>
    <w:rsid w:val="004B4AD0"/>
    <w:rsid w:val="004B51FD"/>
    <w:rsid w:val="004B6496"/>
    <w:rsid w:val="004B6B41"/>
    <w:rsid w:val="004B6FE8"/>
    <w:rsid w:val="004C0A33"/>
    <w:rsid w:val="004C0BA1"/>
    <w:rsid w:val="004C0BE9"/>
    <w:rsid w:val="004C0F63"/>
    <w:rsid w:val="004C18A2"/>
    <w:rsid w:val="004C1DD4"/>
    <w:rsid w:val="004C27F7"/>
    <w:rsid w:val="004C2B01"/>
    <w:rsid w:val="004C37CB"/>
    <w:rsid w:val="004C3DF5"/>
    <w:rsid w:val="004C432A"/>
    <w:rsid w:val="004C43BA"/>
    <w:rsid w:val="004C5CBF"/>
    <w:rsid w:val="004C5D57"/>
    <w:rsid w:val="004C5DF2"/>
    <w:rsid w:val="004C62E6"/>
    <w:rsid w:val="004C69DB"/>
    <w:rsid w:val="004C70EB"/>
    <w:rsid w:val="004C729C"/>
    <w:rsid w:val="004C7662"/>
    <w:rsid w:val="004C7860"/>
    <w:rsid w:val="004C7AE9"/>
    <w:rsid w:val="004D0E82"/>
    <w:rsid w:val="004D1015"/>
    <w:rsid w:val="004D137F"/>
    <w:rsid w:val="004D168E"/>
    <w:rsid w:val="004D1B70"/>
    <w:rsid w:val="004D1E6A"/>
    <w:rsid w:val="004D2064"/>
    <w:rsid w:val="004D2482"/>
    <w:rsid w:val="004D2D82"/>
    <w:rsid w:val="004D2EDC"/>
    <w:rsid w:val="004D2FCF"/>
    <w:rsid w:val="004D33B8"/>
    <w:rsid w:val="004D343E"/>
    <w:rsid w:val="004D3CC6"/>
    <w:rsid w:val="004D3DAA"/>
    <w:rsid w:val="004D4F7F"/>
    <w:rsid w:val="004D52B0"/>
    <w:rsid w:val="004D5B62"/>
    <w:rsid w:val="004D5D86"/>
    <w:rsid w:val="004D62B9"/>
    <w:rsid w:val="004D7177"/>
    <w:rsid w:val="004D75CB"/>
    <w:rsid w:val="004E0492"/>
    <w:rsid w:val="004E0DF4"/>
    <w:rsid w:val="004E1AB7"/>
    <w:rsid w:val="004E2338"/>
    <w:rsid w:val="004E2BE6"/>
    <w:rsid w:val="004E2C5E"/>
    <w:rsid w:val="004E3536"/>
    <w:rsid w:val="004E3A9C"/>
    <w:rsid w:val="004E4AC3"/>
    <w:rsid w:val="004E4C2A"/>
    <w:rsid w:val="004E4E01"/>
    <w:rsid w:val="004E5161"/>
    <w:rsid w:val="004E5497"/>
    <w:rsid w:val="004E5EB0"/>
    <w:rsid w:val="004E6A69"/>
    <w:rsid w:val="004E78CB"/>
    <w:rsid w:val="004F06D0"/>
    <w:rsid w:val="004F12AB"/>
    <w:rsid w:val="004F2410"/>
    <w:rsid w:val="004F290E"/>
    <w:rsid w:val="004F2DD8"/>
    <w:rsid w:val="004F3239"/>
    <w:rsid w:val="004F35F1"/>
    <w:rsid w:val="004F3CC8"/>
    <w:rsid w:val="004F431F"/>
    <w:rsid w:val="004F4FD4"/>
    <w:rsid w:val="004F505D"/>
    <w:rsid w:val="004F65DB"/>
    <w:rsid w:val="004F6A24"/>
    <w:rsid w:val="004F74AF"/>
    <w:rsid w:val="004F7583"/>
    <w:rsid w:val="00500401"/>
    <w:rsid w:val="00500452"/>
    <w:rsid w:val="00500882"/>
    <w:rsid w:val="00500AB6"/>
    <w:rsid w:val="00500B28"/>
    <w:rsid w:val="00500B53"/>
    <w:rsid w:val="00500D23"/>
    <w:rsid w:val="0050100D"/>
    <w:rsid w:val="005019EB"/>
    <w:rsid w:val="00501A33"/>
    <w:rsid w:val="005024C8"/>
    <w:rsid w:val="00502FF6"/>
    <w:rsid w:val="00503CBB"/>
    <w:rsid w:val="00504E95"/>
    <w:rsid w:val="005052EF"/>
    <w:rsid w:val="0050569C"/>
    <w:rsid w:val="00505927"/>
    <w:rsid w:val="005059BF"/>
    <w:rsid w:val="00505D5D"/>
    <w:rsid w:val="005067D0"/>
    <w:rsid w:val="005069AC"/>
    <w:rsid w:val="00506A95"/>
    <w:rsid w:val="00506BCD"/>
    <w:rsid w:val="00507610"/>
    <w:rsid w:val="00507DC1"/>
    <w:rsid w:val="00510380"/>
    <w:rsid w:val="005107C2"/>
    <w:rsid w:val="00510880"/>
    <w:rsid w:val="00510C1A"/>
    <w:rsid w:val="00511543"/>
    <w:rsid w:val="0051157D"/>
    <w:rsid w:val="00512215"/>
    <w:rsid w:val="00512ABD"/>
    <w:rsid w:val="0051377C"/>
    <w:rsid w:val="005139CF"/>
    <w:rsid w:val="00513C9C"/>
    <w:rsid w:val="00513EB1"/>
    <w:rsid w:val="00514E36"/>
    <w:rsid w:val="00515014"/>
    <w:rsid w:val="00515276"/>
    <w:rsid w:val="00515699"/>
    <w:rsid w:val="00516456"/>
    <w:rsid w:val="00517403"/>
    <w:rsid w:val="005174B5"/>
    <w:rsid w:val="00517B60"/>
    <w:rsid w:val="00517DE7"/>
    <w:rsid w:val="00520299"/>
    <w:rsid w:val="005206F0"/>
    <w:rsid w:val="00521244"/>
    <w:rsid w:val="00521C9E"/>
    <w:rsid w:val="00522101"/>
    <w:rsid w:val="00522C62"/>
    <w:rsid w:val="00522FC6"/>
    <w:rsid w:val="0052304F"/>
    <w:rsid w:val="00524453"/>
    <w:rsid w:val="00525A26"/>
    <w:rsid w:val="00525A74"/>
    <w:rsid w:val="00525BA7"/>
    <w:rsid w:val="00526CD9"/>
    <w:rsid w:val="00527EC7"/>
    <w:rsid w:val="005301C8"/>
    <w:rsid w:val="00530B79"/>
    <w:rsid w:val="00531A40"/>
    <w:rsid w:val="00531A7D"/>
    <w:rsid w:val="00532324"/>
    <w:rsid w:val="00532BCD"/>
    <w:rsid w:val="00532CC0"/>
    <w:rsid w:val="00533387"/>
    <w:rsid w:val="00533822"/>
    <w:rsid w:val="00533A78"/>
    <w:rsid w:val="00533D68"/>
    <w:rsid w:val="0053402C"/>
    <w:rsid w:val="005346A9"/>
    <w:rsid w:val="00534938"/>
    <w:rsid w:val="00535C26"/>
    <w:rsid w:val="00537744"/>
    <w:rsid w:val="00537A1C"/>
    <w:rsid w:val="00537BD7"/>
    <w:rsid w:val="00537F01"/>
    <w:rsid w:val="0054041D"/>
    <w:rsid w:val="005406DD"/>
    <w:rsid w:val="00540B6E"/>
    <w:rsid w:val="00540BD9"/>
    <w:rsid w:val="00540C89"/>
    <w:rsid w:val="00540DD5"/>
    <w:rsid w:val="00541CB3"/>
    <w:rsid w:val="00541CF6"/>
    <w:rsid w:val="0054268D"/>
    <w:rsid w:val="005428C8"/>
    <w:rsid w:val="005432A2"/>
    <w:rsid w:val="005436BC"/>
    <w:rsid w:val="00543C6E"/>
    <w:rsid w:val="00544C6E"/>
    <w:rsid w:val="00544E3B"/>
    <w:rsid w:val="00545575"/>
    <w:rsid w:val="0055049C"/>
    <w:rsid w:val="00550A28"/>
    <w:rsid w:val="00551396"/>
    <w:rsid w:val="00551F73"/>
    <w:rsid w:val="005520C0"/>
    <w:rsid w:val="00553DBF"/>
    <w:rsid w:val="00553E4C"/>
    <w:rsid w:val="00554897"/>
    <w:rsid w:val="00554D9B"/>
    <w:rsid w:val="0055599B"/>
    <w:rsid w:val="00555FFE"/>
    <w:rsid w:val="0055687E"/>
    <w:rsid w:val="005570D1"/>
    <w:rsid w:val="005571A7"/>
    <w:rsid w:val="0055773D"/>
    <w:rsid w:val="0055792D"/>
    <w:rsid w:val="00557CE0"/>
    <w:rsid w:val="00557D16"/>
    <w:rsid w:val="00557E57"/>
    <w:rsid w:val="00557F9B"/>
    <w:rsid w:val="0056023C"/>
    <w:rsid w:val="005602E2"/>
    <w:rsid w:val="005609D8"/>
    <w:rsid w:val="00560CCD"/>
    <w:rsid w:val="00561347"/>
    <w:rsid w:val="005627BC"/>
    <w:rsid w:val="00563572"/>
    <w:rsid w:val="005637CD"/>
    <w:rsid w:val="00563D83"/>
    <w:rsid w:val="00563F57"/>
    <w:rsid w:val="00564283"/>
    <w:rsid w:val="00564438"/>
    <w:rsid w:val="005649CF"/>
    <w:rsid w:val="00564ACB"/>
    <w:rsid w:val="00564C00"/>
    <w:rsid w:val="00564D8A"/>
    <w:rsid w:val="005651D4"/>
    <w:rsid w:val="00565951"/>
    <w:rsid w:val="005668F1"/>
    <w:rsid w:val="00567A8F"/>
    <w:rsid w:val="00567CCC"/>
    <w:rsid w:val="00570459"/>
    <w:rsid w:val="00570497"/>
    <w:rsid w:val="00570977"/>
    <w:rsid w:val="0057224E"/>
    <w:rsid w:val="0057245A"/>
    <w:rsid w:val="00573073"/>
    <w:rsid w:val="00573427"/>
    <w:rsid w:val="005740CB"/>
    <w:rsid w:val="005741A0"/>
    <w:rsid w:val="00574212"/>
    <w:rsid w:val="005748CC"/>
    <w:rsid w:val="005748CD"/>
    <w:rsid w:val="00574F2A"/>
    <w:rsid w:val="005750C1"/>
    <w:rsid w:val="00575989"/>
    <w:rsid w:val="00575F19"/>
    <w:rsid w:val="00575FFE"/>
    <w:rsid w:val="00576780"/>
    <w:rsid w:val="00580090"/>
    <w:rsid w:val="00580331"/>
    <w:rsid w:val="005804BE"/>
    <w:rsid w:val="005815E5"/>
    <w:rsid w:val="00581F33"/>
    <w:rsid w:val="00582101"/>
    <w:rsid w:val="00582EE8"/>
    <w:rsid w:val="005853FF"/>
    <w:rsid w:val="00585580"/>
    <w:rsid w:val="005859F8"/>
    <w:rsid w:val="00585C87"/>
    <w:rsid w:val="00586A83"/>
    <w:rsid w:val="005870BC"/>
    <w:rsid w:val="00587B71"/>
    <w:rsid w:val="00590000"/>
    <w:rsid w:val="00590055"/>
    <w:rsid w:val="00590428"/>
    <w:rsid w:val="00590C19"/>
    <w:rsid w:val="0059157B"/>
    <w:rsid w:val="005917B0"/>
    <w:rsid w:val="00591D9E"/>
    <w:rsid w:val="005926A7"/>
    <w:rsid w:val="00592835"/>
    <w:rsid w:val="00592856"/>
    <w:rsid w:val="00594087"/>
    <w:rsid w:val="0059503C"/>
    <w:rsid w:val="00595165"/>
    <w:rsid w:val="0059589A"/>
    <w:rsid w:val="0059650D"/>
    <w:rsid w:val="0059662C"/>
    <w:rsid w:val="005A0300"/>
    <w:rsid w:val="005A03B4"/>
    <w:rsid w:val="005A05ED"/>
    <w:rsid w:val="005A08DA"/>
    <w:rsid w:val="005A1890"/>
    <w:rsid w:val="005A2FE6"/>
    <w:rsid w:val="005A3EDB"/>
    <w:rsid w:val="005A4AE7"/>
    <w:rsid w:val="005A4B70"/>
    <w:rsid w:val="005A58C8"/>
    <w:rsid w:val="005A5B62"/>
    <w:rsid w:val="005A6249"/>
    <w:rsid w:val="005A66DA"/>
    <w:rsid w:val="005A6914"/>
    <w:rsid w:val="005A7783"/>
    <w:rsid w:val="005B08C5"/>
    <w:rsid w:val="005B0C20"/>
    <w:rsid w:val="005B0E30"/>
    <w:rsid w:val="005B1494"/>
    <w:rsid w:val="005B1830"/>
    <w:rsid w:val="005B1B50"/>
    <w:rsid w:val="005B1F66"/>
    <w:rsid w:val="005B2210"/>
    <w:rsid w:val="005B25B4"/>
    <w:rsid w:val="005B26C8"/>
    <w:rsid w:val="005B2834"/>
    <w:rsid w:val="005B2F67"/>
    <w:rsid w:val="005B4216"/>
    <w:rsid w:val="005B43C2"/>
    <w:rsid w:val="005B4589"/>
    <w:rsid w:val="005B4C23"/>
    <w:rsid w:val="005B4DBB"/>
    <w:rsid w:val="005B59A4"/>
    <w:rsid w:val="005B7067"/>
    <w:rsid w:val="005B71C4"/>
    <w:rsid w:val="005B745A"/>
    <w:rsid w:val="005C05E2"/>
    <w:rsid w:val="005C1431"/>
    <w:rsid w:val="005C3198"/>
    <w:rsid w:val="005C67D6"/>
    <w:rsid w:val="005C698B"/>
    <w:rsid w:val="005C6D3A"/>
    <w:rsid w:val="005C6ECA"/>
    <w:rsid w:val="005C720B"/>
    <w:rsid w:val="005C78D1"/>
    <w:rsid w:val="005C7AD1"/>
    <w:rsid w:val="005D030C"/>
    <w:rsid w:val="005D0AAC"/>
    <w:rsid w:val="005D0CFA"/>
    <w:rsid w:val="005D0D7A"/>
    <w:rsid w:val="005D1473"/>
    <w:rsid w:val="005D1AEF"/>
    <w:rsid w:val="005D267E"/>
    <w:rsid w:val="005D27F3"/>
    <w:rsid w:val="005D2B79"/>
    <w:rsid w:val="005D2E03"/>
    <w:rsid w:val="005D2F65"/>
    <w:rsid w:val="005D3226"/>
    <w:rsid w:val="005D34E1"/>
    <w:rsid w:val="005D3876"/>
    <w:rsid w:val="005D3C94"/>
    <w:rsid w:val="005D4043"/>
    <w:rsid w:val="005D4118"/>
    <w:rsid w:val="005D4546"/>
    <w:rsid w:val="005D4C89"/>
    <w:rsid w:val="005D5107"/>
    <w:rsid w:val="005D53AB"/>
    <w:rsid w:val="005D554D"/>
    <w:rsid w:val="005D5AD4"/>
    <w:rsid w:val="005D5B18"/>
    <w:rsid w:val="005D5D51"/>
    <w:rsid w:val="005D6080"/>
    <w:rsid w:val="005D6140"/>
    <w:rsid w:val="005D6770"/>
    <w:rsid w:val="005D68A0"/>
    <w:rsid w:val="005D6B35"/>
    <w:rsid w:val="005D7057"/>
    <w:rsid w:val="005D72CB"/>
    <w:rsid w:val="005D7F87"/>
    <w:rsid w:val="005E0A63"/>
    <w:rsid w:val="005E1510"/>
    <w:rsid w:val="005E19CB"/>
    <w:rsid w:val="005E3C36"/>
    <w:rsid w:val="005E4164"/>
    <w:rsid w:val="005E594F"/>
    <w:rsid w:val="005E5B16"/>
    <w:rsid w:val="005E6127"/>
    <w:rsid w:val="005E63D5"/>
    <w:rsid w:val="005E6CCA"/>
    <w:rsid w:val="005E770A"/>
    <w:rsid w:val="005E7C2B"/>
    <w:rsid w:val="005F0170"/>
    <w:rsid w:val="005F0211"/>
    <w:rsid w:val="005F064A"/>
    <w:rsid w:val="005F0C1B"/>
    <w:rsid w:val="005F34FC"/>
    <w:rsid w:val="005F3E7D"/>
    <w:rsid w:val="005F4B3C"/>
    <w:rsid w:val="005F54F4"/>
    <w:rsid w:val="005F5716"/>
    <w:rsid w:val="005F5746"/>
    <w:rsid w:val="005F5790"/>
    <w:rsid w:val="005F590F"/>
    <w:rsid w:val="005F657D"/>
    <w:rsid w:val="005F7656"/>
    <w:rsid w:val="005F789D"/>
    <w:rsid w:val="005F7A60"/>
    <w:rsid w:val="005F7FE3"/>
    <w:rsid w:val="006003F5"/>
    <w:rsid w:val="00600526"/>
    <w:rsid w:val="00600AEB"/>
    <w:rsid w:val="00600ED9"/>
    <w:rsid w:val="00601425"/>
    <w:rsid w:val="006019D4"/>
    <w:rsid w:val="00601EEC"/>
    <w:rsid w:val="006022DC"/>
    <w:rsid w:val="00602974"/>
    <w:rsid w:val="006040B8"/>
    <w:rsid w:val="00605B7D"/>
    <w:rsid w:val="00606ADE"/>
    <w:rsid w:val="00607119"/>
    <w:rsid w:val="006074C1"/>
    <w:rsid w:val="00610357"/>
    <w:rsid w:val="00610C31"/>
    <w:rsid w:val="00610DC5"/>
    <w:rsid w:val="006112C2"/>
    <w:rsid w:val="006114F0"/>
    <w:rsid w:val="006118C1"/>
    <w:rsid w:val="00611BCE"/>
    <w:rsid w:val="00611BEE"/>
    <w:rsid w:val="006122FB"/>
    <w:rsid w:val="00612A0E"/>
    <w:rsid w:val="006137B6"/>
    <w:rsid w:val="006149A1"/>
    <w:rsid w:val="00615EC4"/>
    <w:rsid w:val="00616491"/>
    <w:rsid w:val="0061658B"/>
    <w:rsid w:val="0061675C"/>
    <w:rsid w:val="0061710A"/>
    <w:rsid w:val="006171EC"/>
    <w:rsid w:val="006206D7"/>
    <w:rsid w:val="00620A09"/>
    <w:rsid w:val="00621248"/>
    <w:rsid w:val="00621F64"/>
    <w:rsid w:val="00622965"/>
    <w:rsid w:val="00622B4C"/>
    <w:rsid w:val="00623845"/>
    <w:rsid w:val="006238E2"/>
    <w:rsid w:val="006238ED"/>
    <w:rsid w:val="006258BA"/>
    <w:rsid w:val="00625B90"/>
    <w:rsid w:val="00625E6D"/>
    <w:rsid w:val="00626576"/>
    <w:rsid w:val="00626AB6"/>
    <w:rsid w:val="00626EFA"/>
    <w:rsid w:val="006274FC"/>
    <w:rsid w:val="00630F1A"/>
    <w:rsid w:val="006319FB"/>
    <w:rsid w:val="00631C5C"/>
    <w:rsid w:val="00631F24"/>
    <w:rsid w:val="00632128"/>
    <w:rsid w:val="00632EDA"/>
    <w:rsid w:val="00633B17"/>
    <w:rsid w:val="006349E3"/>
    <w:rsid w:val="00634A09"/>
    <w:rsid w:val="006351F2"/>
    <w:rsid w:val="006358BB"/>
    <w:rsid w:val="00635C2C"/>
    <w:rsid w:val="0063648A"/>
    <w:rsid w:val="00636A69"/>
    <w:rsid w:val="00636E06"/>
    <w:rsid w:val="00636E3D"/>
    <w:rsid w:val="006377FD"/>
    <w:rsid w:val="006408AC"/>
    <w:rsid w:val="00640A21"/>
    <w:rsid w:val="00640A3E"/>
    <w:rsid w:val="006413A0"/>
    <w:rsid w:val="00641AD0"/>
    <w:rsid w:val="006432B7"/>
    <w:rsid w:val="006433E0"/>
    <w:rsid w:val="00643585"/>
    <w:rsid w:val="00643750"/>
    <w:rsid w:val="006440E6"/>
    <w:rsid w:val="0064463A"/>
    <w:rsid w:val="00644D0C"/>
    <w:rsid w:val="00645150"/>
    <w:rsid w:val="00645497"/>
    <w:rsid w:val="00645915"/>
    <w:rsid w:val="00645B65"/>
    <w:rsid w:val="006460D9"/>
    <w:rsid w:val="00646545"/>
    <w:rsid w:val="0064661A"/>
    <w:rsid w:val="006469B0"/>
    <w:rsid w:val="00646C9C"/>
    <w:rsid w:val="00646CDD"/>
    <w:rsid w:val="0064707E"/>
    <w:rsid w:val="00650CB4"/>
    <w:rsid w:val="006510DF"/>
    <w:rsid w:val="00651138"/>
    <w:rsid w:val="00651433"/>
    <w:rsid w:val="00652378"/>
    <w:rsid w:val="00652CE0"/>
    <w:rsid w:val="00653086"/>
    <w:rsid w:val="00653DA1"/>
    <w:rsid w:val="00655211"/>
    <w:rsid w:val="006558ED"/>
    <w:rsid w:val="0065796B"/>
    <w:rsid w:val="00657E24"/>
    <w:rsid w:val="00660406"/>
    <w:rsid w:val="00660B9A"/>
    <w:rsid w:val="00660C34"/>
    <w:rsid w:val="00660E68"/>
    <w:rsid w:val="006615BD"/>
    <w:rsid w:val="00661B90"/>
    <w:rsid w:val="00662F3C"/>
    <w:rsid w:val="00662FCE"/>
    <w:rsid w:val="006635FA"/>
    <w:rsid w:val="00663BF3"/>
    <w:rsid w:val="00664921"/>
    <w:rsid w:val="00665122"/>
    <w:rsid w:val="0066529F"/>
    <w:rsid w:val="0066697F"/>
    <w:rsid w:val="00670955"/>
    <w:rsid w:val="00671096"/>
    <w:rsid w:val="00671E50"/>
    <w:rsid w:val="00672286"/>
    <w:rsid w:val="006724FB"/>
    <w:rsid w:val="006734BF"/>
    <w:rsid w:val="00673627"/>
    <w:rsid w:val="00673F00"/>
    <w:rsid w:val="006746D2"/>
    <w:rsid w:val="00675033"/>
    <w:rsid w:val="0067560C"/>
    <w:rsid w:val="00675A9F"/>
    <w:rsid w:val="00675EF9"/>
    <w:rsid w:val="0067635D"/>
    <w:rsid w:val="0067694C"/>
    <w:rsid w:val="00677350"/>
    <w:rsid w:val="00677BC2"/>
    <w:rsid w:val="00677F27"/>
    <w:rsid w:val="0068013E"/>
    <w:rsid w:val="006812DD"/>
    <w:rsid w:val="00681315"/>
    <w:rsid w:val="0068133C"/>
    <w:rsid w:val="00681451"/>
    <w:rsid w:val="006822AA"/>
    <w:rsid w:val="00682C3F"/>
    <w:rsid w:val="0068476B"/>
    <w:rsid w:val="00684D23"/>
    <w:rsid w:val="00685724"/>
    <w:rsid w:val="0068590E"/>
    <w:rsid w:val="00685E68"/>
    <w:rsid w:val="00685F9E"/>
    <w:rsid w:val="00686821"/>
    <w:rsid w:val="00686BF6"/>
    <w:rsid w:val="00686F5D"/>
    <w:rsid w:val="00686F5F"/>
    <w:rsid w:val="0068763A"/>
    <w:rsid w:val="00687D5C"/>
    <w:rsid w:val="00690325"/>
    <w:rsid w:val="00690CF3"/>
    <w:rsid w:val="00691200"/>
    <w:rsid w:val="00691943"/>
    <w:rsid w:val="006928CB"/>
    <w:rsid w:val="006928E8"/>
    <w:rsid w:val="00692FAE"/>
    <w:rsid w:val="00694259"/>
    <w:rsid w:val="00696433"/>
    <w:rsid w:val="006966E5"/>
    <w:rsid w:val="00696C6D"/>
    <w:rsid w:val="00696F52"/>
    <w:rsid w:val="00696FBE"/>
    <w:rsid w:val="006970A2"/>
    <w:rsid w:val="0069751A"/>
    <w:rsid w:val="006A04AF"/>
    <w:rsid w:val="006A0D9F"/>
    <w:rsid w:val="006A1111"/>
    <w:rsid w:val="006A22F8"/>
    <w:rsid w:val="006A2C8B"/>
    <w:rsid w:val="006A2EA5"/>
    <w:rsid w:val="006A3BD7"/>
    <w:rsid w:val="006A3F0D"/>
    <w:rsid w:val="006A41B9"/>
    <w:rsid w:val="006A4262"/>
    <w:rsid w:val="006A4806"/>
    <w:rsid w:val="006A4FFD"/>
    <w:rsid w:val="006A5482"/>
    <w:rsid w:val="006A5546"/>
    <w:rsid w:val="006A5856"/>
    <w:rsid w:val="006A5F44"/>
    <w:rsid w:val="006A5F9B"/>
    <w:rsid w:val="006A6128"/>
    <w:rsid w:val="006A6477"/>
    <w:rsid w:val="006A6522"/>
    <w:rsid w:val="006A652B"/>
    <w:rsid w:val="006A6F87"/>
    <w:rsid w:val="006A6FFC"/>
    <w:rsid w:val="006A72AF"/>
    <w:rsid w:val="006A7741"/>
    <w:rsid w:val="006B083E"/>
    <w:rsid w:val="006B114F"/>
    <w:rsid w:val="006B1E51"/>
    <w:rsid w:val="006B1FB6"/>
    <w:rsid w:val="006B28FE"/>
    <w:rsid w:val="006B2D9D"/>
    <w:rsid w:val="006B3078"/>
    <w:rsid w:val="006B3698"/>
    <w:rsid w:val="006B3EB3"/>
    <w:rsid w:val="006B4099"/>
    <w:rsid w:val="006B5A62"/>
    <w:rsid w:val="006B6673"/>
    <w:rsid w:val="006B6BA7"/>
    <w:rsid w:val="006B7695"/>
    <w:rsid w:val="006B7D18"/>
    <w:rsid w:val="006B7F07"/>
    <w:rsid w:val="006C04E7"/>
    <w:rsid w:val="006C07E3"/>
    <w:rsid w:val="006C0B55"/>
    <w:rsid w:val="006C0ECC"/>
    <w:rsid w:val="006C1A76"/>
    <w:rsid w:val="006C305C"/>
    <w:rsid w:val="006C50F7"/>
    <w:rsid w:val="006C53B3"/>
    <w:rsid w:val="006C54FE"/>
    <w:rsid w:val="006C5FE1"/>
    <w:rsid w:val="006C615E"/>
    <w:rsid w:val="006C61F6"/>
    <w:rsid w:val="006C6878"/>
    <w:rsid w:val="006C69CF"/>
    <w:rsid w:val="006C749D"/>
    <w:rsid w:val="006C765C"/>
    <w:rsid w:val="006C79B7"/>
    <w:rsid w:val="006C7D62"/>
    <w:rsid w:val="006D05D6"/>
    <w:rsid w:val="006D06BB"/>
    <w:rsid w:val="006D1ADF"/>
    <w:rsid w:val="006D2273"/>
    <w:rsid w:val="006D3195"/>
    <w:rsid w:val="006D37F8"/>
    <w:rsid w:val="006D384A"/>
    <w:rsid w:val="006D3DC5"/>
    <w:rsid w:val="006D4407"/>
    <w:rsid w:val="006D556E"/>
    <w:rsid w:val="006D6DE3"/>
    <w:rsid w:val="006D78FF"/>
    <w:rsid w:val="006D7A50"/>
    <w:rsid w:val="006E015E"/>
    <w:rsid w:val="006E09EB"/>
    <w:rsid w:val="006E0B7F"/>
    <w:rsid w:val="006E0BD9"/>
    <w:rsid w:val="006E1CA4"/>
    <w:rsid w:val="006E1EA8"/>
    <w:rsid w:val="006E1F3B"/>
    <w:rsid w:val="006E20F7"/>
    <w:rsid w:val="006E2377"/>
    <w:rsid w:val="006E2B75"/>
    <w:rsid w:val="006E2CE6"/>
    <w:rsid w:val="006E35A3"/>
    <w:rsid w:val="006E3634"/>
    <w:rsid w:val="006E3FAE"/>
    <w:rsid w:val="006E417F"/>
    <w:rsid w:val="006E458A"/>
    <w:rsid w:val="006E4FD4"/>
    <w:rsid w:val="006E5519"/>
    <w:rsid w:val="006E5B6D"/>
    <w:rsid w:val="006E6A39"/>
    <w:rsid w:val="006E6F7E"/>
    <w:rsid w:val="006E7354"/>
    <w:rsid w:val="006E7AE6"/>
    <w:rsid w:val="006E7B9D"/>
    <w:rsid w:val="006E7D49"/>
    <w:rsid w:val="006E7FFE"/>
    <w:rsid w:val="006F2055"/>
    <w:rsid w:val="006F2265"/>
    <w:rsid w:val="006F2912"/>
    <w:rsid w:val="006F4508"/>
    <w:rsid w:val="006F55E5"/>
    <w:rsid w:val="006F59F0"/>
    <w:rsid w:val="006F5FDE"/>
    <w:rsid w:val="006F6228"/>
    <w:rsid w:val="006F63F7"/>
    <w:rsid w:val="006F6CBA"/>
    <w:rsid w:val="006F7690"/>
    <w:rsid w:val="006F7699"/>
    <w:rsid w:val="007008D5"/>
    <w:rsid w:val="00700A5A"/>
    <w:rsid w:val="00700ACF"/>
    <w:rsid w:val="007013E5"/>
    <w:rsid w:val="00701785"/>
    <w:rsid w:val="00701C4E"/>
    <w:rsid w:val="007021D4"/>
    <w:rsid w:val="00702C30"/>
    <w:rsid w:val="0070304B"/>
    <w:rsid w:val="007033E8"/>
    <w:rsid w:val="0070382E"/>
    <w:rsid w:val="0070507F"/>
    <w:rsid w:val="007050A4"/>
    <w:rsid w:val="00705167"/>
    <w:rsid w:val="00707026"/>
    <w:rsid w:val="00707187"/>
    <w:rsid w:val="0070797D"/>
    <w:rsid w:val="007079B8"/>
    <w:rsid w:val="00710680"/>
    <w:rsid w:val="0071071C"/>
    <w:rsid w:val="00710D2D"/>
    <w:rsid w:val="00711379"/>
    <w:rsid w:val="00711913"/>
    <w:rsid w:val="00711D73"/>
    <w:rsid w:val="00711F90"/>
    <w:rsid w:val="00712AA7"/>
    <w:rsid w:val="00712FEE"/>
    <w:rsid w:val="00713993"/>
    <w:rsid w:val="00714523"/>
    <w:rsid w:val="007147EC"/>
    <w:rsid w:val="00714A1F"/>
    <w:rsid w:val="0071539A"/>
    <w:rsid w:val="00716326"/>
    <w:rsid w:val="007163CD"/>
    <w:rsid w:val="00716A2F"/>
    <w:rsid w:val="00716CC2"/>
    <w:rsid w:val="00717173"/>
    <w:rsid w:val="00717767"/>
    <w:rsid w:val="00720292"/>
    <w:rsid w:val="007202CC"/>
    <w:rsid w:val="00720804"/>
    <w:rsid w:val="00720846"/>
    <w:rsid w:val="007209F7"/>
    <w:rsid w:val="00720E72"/>
    <w:rsid w:val="007212B4"/>
    <w:rsid w:val="0072231D"/>
    <w:rsid w:val="007224B9"/>
    <w:rsid w:val="007224CB"/>
    <w:rsid w:val="007232F2"/>
    <w:rsid w:val="00723672"/>
    <w:rsid w:val="007244C1"/>
    <w:rsid w:val="00724601"/>
    <w:rsid w:val="00724EF5"/>
    <w:rsid w:val="00724F1C"/>
    <w:rsid w:val="00725E22"/>
    <w:rsid w:val="00726ED4"/>
    <w:rsid w:val="0072707F"/>
    <w:rsid w:val="007275F0"/>
    <w:rsid w:val="007276D3"/>
    <w:rsid w:val="007304F3"/>
    <w:rsid w:val="0073192B"/>
    <w:rsid w:val="00732075"/>
    <w:rsid w:val="007320A7"/>
    <w:rsid w:val="007321D5"/>
    <w:rsid w:val="00733606"/>
    <w:rsid w:val="00733CE1"/>
    <w:rsid w:val="0073402D"/>
    <w:rsid w:val="00734845"/>
    <w:rsid w:val="007353C2"/>
    <w:rsid w:val="00735670"/>
    <w:rsid w:val="00735817"/>
    <w:rsid w:val="007358DF"/>
    <w:rsid w:val="00735AC3"/>
    <w:rsid w:val="00735FDD"/>
    <w:rsid w:val="0073671E"/>
    <w:rsid w:val="00736887"/>
    <w:rsid w:val="00736B08"/>
    <w:rsid w:val="007370A7"/>
    <w:rsid w:val="00737148"/>
    <w:rsid w:val="00737691"/>
    <w:rsid w:val="00740CCF"/>
    <w:rsid w:val="007423FA"/>
    <w:rsid w:val="0074275E"/>
    <w:rsid w:val="00742839"/>
    <w:rsid w:val="00742BF5"/>
    <w:rsid w:val="007430C0"/>
    <w:rsid w:val="0074377E"/>
    <w:rsid w:val="00743CD1"/>
    <w:rsid w:val="0074444C"/>
    <w:rsid w:val="00744D4C"/>
    <w:rsid w:val="0074504E"/>
    <w:rsid w:val="00745329"/>
    <w:rsid w:val="0074563F"/>
    <w:rsid w:val="00745AAA"/>
    <w:rsid w:val="007467FF"/>
    <w:rsid w:val="00746DC5"/>
    <w:rsid w:val="00747D88"/>
    <w:rsid w:val="00750141"/>
    <w:rsid w:val="00750154"/>
    <w:rsid w:val="00750A9D"/>
    <w:rsid w:val="00750DE3"/>
    <w:rsid w:val="0075230A"/>
    <w:rsid w:val="007526CB"/>
    <w:rsid w:val="00752F15"/>
    <w:rsid w:val="0075361D"/>
    <w:rsid w:val="00753FBD"/>
    <w:rsid w:val="0075423C"/>
    <w:rsid w:val="0075521A"/>
    <w:rsid w:val="00755B12"/>
    <w:rsid w:val="007569A5"/>
    <w:rsid w:val="00757683"/>
    <w:rsid w:val="007579FA"/>
    <w:rsid w:val="0076080D"/>
    <w:rsid w:val="00760920"/>
    <w:rsid w:val="00760C35"/>
    <w:rsid w:val="007616D9"/>
    <w:rsid w:val="00762579"/>
    <w:rsid w:val="00762772"/>
    <w:rsid w:val="00762F4D"/>
    <w:rsid w:val="00763470"/>
    <w:rsid w:val="007635F9"/>
    <w:rsid w:val="00763883"/>
    <w:rsid w:val="00763D02"/>
    <w:rsid w:val="00764CE6"/>
    <w:rsid w:val="00764F65"/>
    <w:rsid w:val="00765154"/>
    <w:rsid w:val="00765E6B"/>
    <w:rsid w:val="0076765F"/>
    <w:rsid w:val="007679A2"/>
    <w:rsid w:val="00767AC9"/>
    <w:rsid w:val="00770380"/>
    <w:rsid w:val="00771894"/>
    <w:rsid w:val="00771AFA"/>
    <w:rsid w:val="00771E6F"/>
    <w:rsid w:val="00772016"/>
    <w:rsid w:val="007720EE"/>
    <w:rsid w:val="007727B8"/>
    <w:rsid w:val="00774131"/>
    <w:rsid w:val="00774DF5"/>
    <w:rsid w:val="00775FB2"/>
    <w:rsid w:val="00776159"/>
    <w:rsid w:val="0077675F"/>
    <w:rsid w:val="007775FB"/>
    <w:rsid w:val="00780074"/>
    <w:rsid w:val="00781049"/>
    <w:rsid w:val="007814D1"/>
    <w:rsid w:val="007825A3"/>
    <w:rsid w:val="00782A4A"/>
    <w:rsid w:val="00782B23"/>
    <w:rsid w:val="00782D85"/>
    <w:rsid w:val="00782E46"/>
    <w:rsid w:val="0078325A"/>
    <w:rsid w:val="007840AE"/>
    <w:rsid w:val="00784174"/>
    <w:rsid w:val="007848C2"/>
    <w:rsid w:val="007851F2"/>
    <w:rsid w:val="0078669F"/>
    <w:rsid w:val="0078670F"/>
    <w:rsid w:val="007869C8"/>
    <w:rsid w:val="00786ACA"/>
    <w:rsid w:val="00786B83"/>
    <w:rsid w:val="0078736F"/>
    <w:rsid w:val="0079089F"/>
    <w:rsid w:val="0079148B"/>
    <w:rsid w:val="00792C10"/>
    <w:rsid w:val="0079311C"/>
    <w:rsid w:val="00793576"/>
    <w:rsid w:val="00794349"/>
    <w:rsid w:val="00794B0E"/>
    <w:rsid w:val="00794B85"/>
    <w:rsid w:val="0079502E"/>
    <w:rsid w:val="00795125"/>
    <w:rsid w:val="007951A8"/>
    <w:rsid w:val="00795520"/>
    <w:rsid w:val="00797A25"/>
    <w:rsid w:val="00797AA4"/>
    <w:rsid w:val="00797E7D"/>
    <w:rsid w:val="007A03AA"/>
    <w:rsid w:val="007A09C6"/>
    <w:rsid w:val="007A0A56"/>
    <w:rsid w:val="007A125E"/>
    <w:rsid w:val="007A2662"/>
    <w:rsid w:val="007A2788"/>
    <w:rsid w:val="007A2D88"/>
    <w:rsid w:val="007A3F30"/>
    <w:rsid w:val="007A42BA"/>
    <w:rsid w:val="007A4843"/>
    <w:rsid w:val="007A536C"/>
    <w:rsid w:val="007A60D5"/>
    <w:rsid w:val="007B0047"/>
    <w:rsid w:val="007B00F6"/>
    <w:rsid w:val="007B08BC"/>
    <w:rsid w:val="007B0932"/>
    <w:rsid w:val="007B0AE4"/>
    <w:rsid w:val="007B0D84"/>
    <w:rsid w:val="007B140C"/>
    <w:rsid w:val="007B1E1C"/>
    <w:rsid w:val="007B20B3"/>
    <w:rsid w:val="007B2541"/>
    <w:rsid w:val="007B2639"/>
    <w:rsid w:val="007B2BF1"/>
    <w:rsid w:val="007B3835"/>
    <w:rsid w:val="007B461B"/>
    <w:rsid w:val="007B467F"/>
    <w:rsid w:val="007B46B9"/>
    <w:rsid w:val="007B49C0"/>
    <w:rsid w:val="007B4DF2"/>
    <w:rsid w:val="007B58EE"/>
    <w:rsid w:val="007B6132"/>
    <w:rsid w:val="007B6683"/>
    <w:rsid w:val="007B6D8F"/>
    <w:rsid w:val="007B7040"/>
    <w:rsid w:val="007B70A7"/>
    <w:rsid w:val="007B7B6B"/>
    <w:rsid w:val="007B7B9B"/>
    <w:rsid w:val="007C0667"/>
    <w:rsid w:val="007C147F"/>
    <w:rsid w:val="007C166E"/>
    <w:rsid w:val="007C1A47"/>
    <w:rsid w:val="007C1BFA"/>
    <w:rsid w:val="007C1EE2"/>
    <w:rsid w:val="007C21B8"/>
    <w:rsid w:val="007C2278"/>
    <w:rsid w:val="007C2A2F"/>
    <w:rsid w:val="007C343D"/>
    <w:rsid w:val="007C3937"/>
    <w:rsid w:val="007C3A39"/>
    <w:rsid w:val="007C4148"/>
    <w:rsid w:val="007C52AD"/>
    <w:rsid w:val="007C62C4"/>
    <w:rsid w:val="007D002D"/>
    <w:rsid w:val="007D0BAE"/>
    <w:rsid w:val="007D0D0C"/>
    <w:rsid w:val="007D0FFA"/>
    <w:rsid w:val="007D1124"/>
    <w:rsid w:val="007D183F"/>
    <w:rsid w:val="007D18E9"/>
    <w:rsid w:val="007D1986"/>
    <w:rsid w:val="007D1BAE"/>
    <w:rsid w:val="007D1C72"/>
    <w:rsid w:val="007D2484"/>
    <w:rsid w:val="007D273F"/>
    <w:rsid w:val="007D2853"/>
    <w:rsid w:val="007D2D16"/>
    <w:rsid w:val="007D388B"/>
    <w:rsid w:val="007D3A1F"/>
    <w:rsid w:val="007D4EC3"/>
    <w:rsid w:val="007D50E4"/>
    <w:rsid w:val="007D5262"/>
    <w:rsid w:val="007D5380"/>
    <w:rsid w:val="007D609A"/>
    <w:rsid w:val="007D6959"/>
    <w:rsid w:val="007D6D23"/>
    <w:rsid w:val="007D77B0"/>
    <w:rsid w:val="007E0260"/>
    <w:rsid w:val="007E10D0"/>
    <w:rsid w:val="007E1939"/>
    <w:rsid w:val="007E23C7"/>
    <w:rsid w:val="007E3A2B"/>
    <w:rsid w:val="007E406A"/>
    <w:rsid w:val="007E4AC6"/>
    <w:rsid w:val="007E4D8E"/>
    <w:rsid w:val="007E5430"/>
    <w:rsid w:val="007E544A"/>
    <w:rsid w:val="007E55BC"/>
    <w:rsid w:val="007E57F4"/>
    <w:rsid w:val="007E5AD1"/>
    <w:rsid w:val="007E5B76"/>
    <w:rsid w:val="007E600C"/>
    <w:rsid w:val="007E6A06"/>
    <w:rsid w:val="007E6E2F"/>
    <w:rsid w:val="007E737E"/>
    <w:rsid w:val="007E7A75"/>
    <w:rsid w:val="007E7AAE"/>
    <w:rsid w:val="007F00DC"/>
    <w:rsid w:val="007F01B9"/>
    <w:rsid w:val="007F01E3"/>
    <w:rsid w:val="007F0E38"/>
    <w:rsid w:val="007F0F3E"/>
    <w:rsid w:val="007F143A"/>
    <w:rsid w:val="007F1591"/>
    <w:rsid w:val="007F15A8"/>
    <w:rsid w:val="007F17E9"/>
    <w:rsid w:val="007F1B67"/>
    <w:rsid w:val="007F2794"/>
    <w:rsid w:val="007F2EA5"/>
    <w:rsid w:val="007F31F0"/>
    <w:rsid w:val="007F3278"/>
    <w:rsid w:val="007F3446"/>
    <w:rsid w:val="007F3953"/>
    <w:rsid w:val="007F49C4"/>
    <w:rsid w:val="007F5099"/>
    <w:rsid w:val="007F53FF"/>
    <w:rsid w:val="007F5546"/>
    <w:rsid w:val="007F5658"/>
    <w:rsid w:val="007F5DD5"/>
    <w:rsid w:val="007F65EC"/>
    <w:rsid w:val="007F6715"/>
    <w:rsid w:val="007F6D89"/>
    <w:rsid w:val="007F7250"/>
    <w:rsid w:val="007F75CA"/>
    <w:rsid w:val="007F779F"/>
    <w:rsid w:val="007F7DDF"/>
    <w:rsid w:val="007F7F18"/>
    <w:rsid w:val="0080179B"/>
    <w:rsid w:val="008017C2"/>
    <w:rsid w:val="008019D0"/>
    <w:rsid w:val="00801DFD"/>
    <w:rsid w:val="00802C2F"/>
    <w:rsid w:val="00802DAC"/>
    <w:rsid w:val="00802F7D"/>
    <w:rsid w:val="008030A6"/>
    <w:rsid w:val="008033D1"/>
    <w:rsid w:val="00803D1A"/>
    <w:rsid w:val="00804A77"/>
    <w:rsid w:val="00804DDE"/>
    <w:rsid w:val="0080571E"/>
    <w:rsid w:val="00805DC1"/>
    <w:rsid w:val="00805DE7"/>
    <w:rsid w:val="008066F1"/>
    <w:rsid w:val="0080688D"/>
    <w:rsid w:val="0081085E"/>
    <w:rsid w:val="00810C06"/>
    <w:rsid w:val="00810CAB"/>
    <w:rsid w:val="00811D7D"/>
    <w:rsid w:val="00811E3A"/>
    <w:rsid w:val="00811FE5"/>
    <w:rsid w:val="008132A1"/>
    <w:rsid w:val="00813532"/>
    <w:rsid w:val="00815120"/>
    <w:rsid w:val="0081548F"/>
    <w:rsid w:val="00815908"/>
    <w:rsid w:val="00815CFB"/>
    <w:rsid w:val="00816109"/>
    <w:rsid w:val="00816DBE"/>
    <w:rsid w:val="00817977"/>
    <w:rsid w:val="00817BC2"/>
    <w:rsid w:val="00817BE6"/>
    <w:rsid w:val="00817C2C"/>
    <w:rsid w:val="0082086F"/>
    <w:rsid w:val="00820EF6"/>
    <w:rsid w:val="00821488"/>
    <w:rsid w:val="0082155C"/>
    <w:rsid w:val="0082156F"/>
    <w:rsid w:val="0082171A"/>
    <w:rsid w:val="00821782"/>
    <w:rsid w:val="00821CD6"/>
    <w:rsid w:val="0082298B"/>
    <w:rsid w:val="00822A4D"/>
    <w:rsid w:val="00822CF4"/>
    <w:rsid w:val="008234E2"/>
    <w:rsid w:val="00823D31"/>
    <w:rsid w:val="008248B3"/>
    <w:rsid w:val="00824AAE"/>
    <w:rsid w:val="0082528F"/>
    <w:rsid w:val="00825525"/>
    <w:rsid w:val="00825BA5"/>
    <w:rsid w:val="00825DB9"/>
    <w:rsid w:val="008268E0"/>
    <w:rsid w:val="00826C12"/>
    <w:rsid w:val="008271AF"/>
    <w:rsid w:val="00827753"/>
    <w:rsid w:val="00830C68"/>
    <w:rsid w:val="00831189"/>
    <w:rsid w:val="008311D3"/>
    <w:rsid w:val="00831687"/>
    <w:rsid w:val="008316E1"/>
    <w:rsid w:val="00831A49"/>
    <w:rsid w:val="00831A59"/>
    <w:rsid w:val="0083294E"/>
    <w:rsid w:val="0083301A"/>
    <w:rsid w:val="00833637"/>
    <w:rsid w:val="00833E04"/>
    <w:rsid w:val="008344C0"/>
    <w:rsid w:val="00834EB1"/>
    <w:rsid w:val="00835319"/>
    <w:rsid w:val="00835944"/>
    <w:rsid w:val="008360A5"/>
    <w:rsid w:val="008360A9"/>
    <w:rsid w:val="008367EC"/>
    <w:rsid w:val="008404A4"/>
    <w:rsid w:val="0084081A"/>
    <w:rsid w:val="00840F12"/>
    <w:rsid w:val="00841885"/>
    <w:rsid w:val="00841B29"/>
    <w:rsid w:val="0084208C"/>
    <w:rsid w:val="00842337"/>
    <w:rsid w:val="0084295C"/>
    <w:rsid w:val="00843122"/>
    <w:rsid w:val="00843286"/>
    <w:rsid w:val="00843750"/>
    <w:rsid w:val="008454D5"/>
    <w:rsid w:val="00845847"/>
    <w:rsid w:val="00846EE2"/>
    <w:rsid w:val="00846F03"/>
    <w:rsid w:val="0085078B"/>
    <w:rsid w:val="00850823"/>
    <w:rsid w:val="008509DC"/>
    <w:rsid w:val="00850BF9"/>
    <w:rsid w:val="00850CDC"/>
    <w:rsid w:val="00851005"/>
    <w:rsid w:val="008511D9"/>
    <w:rsid w:val="00851CC8"/>
    <w:rsid w:val="00852D0A"/>
    <w:rsid w:val="00852EB8"/>
    <w:rsid w:val="00853846"/>
    <w:rsid w:val="0085385B"/>
    <w:rsid w:val="00855209"/>
    <w:rsid w:val="0085599D"/>
    <w:rsid w:val="00855D71"/>
    <w:rsid w:val="00855F89"/>
    <w:rsid w:val="00857A01"/>
    <w:rsid w:val="00860C6B"/>
    <w:rsid w:val="008612ED"/>
    <w:rsid w:val="0086203E"/>
    <w:rsid w:val="00862077"/>
    <w:rsid w:val="00862705"/>
    <w:rsid w:val="008631D2"/>
    <w:rsid w:val="00863C25"/>
    <w:rsid w:val="00863E44"/>
    <w:rsid w:val="00864432"/>
    <w:rsid w:val="00864C86"/>
    <w:rsid w:val="008656DB"/>
    <w:rsid w:val="008657E7"/>
    <w:rsid w:val="00865A45"/>
    <w:rsid w:val="00865F06"/>
    <w:rsid w:val="008671B2"/>
    <w:rsid w:val="00867530"/>
    <w:rsid w:val="00867B65"/>
    <w:rsid w:val="0087015A"/>
    <w:rsid w:val="0087037F"/>
    <w:rsid w:val="00870DB3"/>
    <w:rsid w:val="008712E0"/>
    <w:rsid w:val="00871D08"/>
    <w:rsid w:val="008725FB"/>
    <w:rsid w:val="00872703"/>
    <w:rsid w:val="00872D91"/>
    <w:rsid w:val="00872E39"/>
    <w:rsid w:val="00873FB3"/>
    <w:rsid w:val="00873FB8"/>
    <w:rsid w:val="00874C65"/>
    <w:rsid w:val="00874E59"/>
    <w:rsid w:val="008754C4"/>
    <w:rsid w:val="00875998"/>
    <w:rsid w:val="0087642D"/>
    <w:rsid w:val="008766F8"/>
    <w:rsid w:val="008769AA"/>
    <w:rsid w:val="008771B5"/>
    <w:rsid w:val="0087724A"/>
    <w:rsid w:val="00877802"/>
    <w:rsid w:val="00877C93"/>
    <w:rsid w:val="00880B6A"/>
    <w:rsid w:val="00880E5A"/>
    <w:rsid w:val="00881E10"/>
    <w:rsid w:val="00881F26"/>
    <w:rsid w:val="008832A9"/>
    <w:rsid w:val="00883A22"/>
    <w:rsid w:val="0088513F"/>
    <w:rsid w:val="00885572"/>
    <w:rsid w:val="008868EB"/>
    <w:rsid w:val="00887266"/>
    <w:rsid w:val="00887318"/>
    <w:rsid w:val="0088763E"/>
    <w:rsid w:val="00887BED"/>
    <w:rsid w:val="00887FB7"/>
    <w:rsid w:val="0089159E"/>
    <w:rsid w:val="00891C69"/>
    <w:rsid w:val="00892963"/>
    <w:rsid w:val="00892BD1"/>
    <w:rsid w:val="00892FD7"/>
    <w:rsid w:val="00893EA8"/>
    <w:rsid w:val="00894715"/>
    <w:rsid w:val="008947A3"/>
    <w:rsid w:val="0089492F"/>
    <w:rsid w:val="00894C49"/>
    <w:rsid w:val="00896635"/>
    <w:rsid w:val="0089676A"/>
    <w:rsid w:val="00896783"/>
    <w:rsid w:val="0089778D"/>
    <w:rsid w:val="00897B9F"/>
    <w:rsid w:val="008A00F0"/>
    <w:rsid w:val="008A0545"/>
    <w:rsid w:val="008A06E6"/>
    <w:rsid w:val="008A11A5"/>
    <w:rsid w:val="008A15DA"/>
    <w:rsid w:val="008A213C"/>
    <w:rsid w:val="008A3215"/>
    <w:rsid w:val="008A3578"/>
    <w:rsid w:val="008A3602"/>
    <w:rsid w:val="008A4369"/>
    <w:rsid w:val="008A455C"/>
    <w:rsid w:val="008A5444"/>
    <w:rsid w:val="008A57A0"/>
    <w:rsid w:val="008A5CEA"/>
    <w:rsid w:val="008A61AE"/>
    <w:rsid w:val="008A6653"/>
    <w:rsid w:val="008A6FDB"/>
    <w:rsid w:val="008A74FA"/>
    <w:rsid w:val="008A78EE"/>
    <w:rsid w:val="008B0402"/>
    <w:rsid w:val="008B0C7B"/>
    <w:rsid w:val="008B108E"/>
    <w:rsid w:val="008B15DF"/>
    <w:rsid w:val="008B1BF1"/>
    <w:rsid w:val="008B2A0A"/>
    <w:rsid w:val="008B2A74"/>
    <w:rsid w:val="008B2AF2"/>
    <w:rsid w:val="008B311E"/>
    <w:rsid w:val="008B47B8"/>
    <w:rsid w:val="008B4B4E"/>
    <w:rsid w:val="008B4F22"/>
    <w:rsid w:val="008B569E"/>
    <w:rsid w:val="008B5C05"/>
    <w:rsid w:val="008B6007"/>
    <w:rsid w:val="008B7FCE"/>
    <w:rsid w:val="008C030D"/>
    <w:rsid w:val="008C06D9"/>
    <w:rsid w:val="008C1B7E"/>
    <w:rsid w:val="008C29B8"/>
    <w:rsid w:val="008C2F27"/>
    <w:rsid w:val="008C3643"/>
    <w:rsid w:val="008C3D22"/>
    <w:rsid w:val="008C3F97"/>
    <w:rsid w:val="008C541A"/>
    <w:rsid w:val="008C55A0"/>
    <w:rsid w:val="008C673E"/>
    <w:rsid w:val="008C6AB6"/>
    <w:rsid w:val="008C6CDE"/>
    <w:rsid w:val="008D1AF0"/>
    <w:rsid w:val="008D2756"/>
    <w:rsid w:val="008D3215"/>
    <w:rsid w:val="008D332B"/>
    <w:rsid w:val="008D3784"/>
    <w:rsid w:val="008D3A50"/>
    <w:rsid w:val="008D3D12"/>
    <w:rsid w:val="008D60DA"/>
    <w:rsid w:val="008D7991"/>
    <w:rsid w:val="008D7BFD"/>
    <w:rsid w:val="008E0EC4"/>
    <w:rsid w:val="008E1268"/>
    <w:rsid w:val="008E1E07"/>
    <w:rsid w:val="008E3771"/>
    <w:rsid w:val="008E3890"/>
    <w:rsid w:val="008E3D0F"/>
    <w:rsid w:val="008E490E"/>
    <w:rsid w:val="008E5542"/>
    <w:rsid w:val="008E5BB7"/>
    <w:rsid w:val="008E601A"/>
    <w:rsid w:val="008E6F4D"/>
    <w:rsid w:val="008E77E7"/>
    <w:rsid w:val="008E7AEA"/>
    <w:rsid w:val="008F0AFC"/>
    <w:rsid w:val="008F1A55"/>
    <w:rsid w:val="008F2215"/>
    <w:rsid w:val="008F2CD7"/>
    <w:rsid w:val="008F2F7D"/>
    <w:rsid w:val="008F3049"/>
    <w:rsid w:val="008F42E3"/>
    <w:rsid w:val="008F43EF"/>
    <w:rsid w:val="008F43F2"/>
    <w:rsid w:val="008F440A"/>
    <w:rsid w:val="008F447D"/>
    <w:rsid w:val="008F48ED"/>
    <w:rsid w:val="008F4BFF"/>
    <w:rsid w:val="008F4D01"/>
    <w:rsid w:val="008F53AD"/>
    <w:rsid w:val="008F656D"/>
    <w:rsid w:val="0090062C"/>
    <w:rsid w:val="00900726"/>
    <w:rsid w:val="00900E04"/>
    <w:rsid w:val="00901C5C"/>
    <w:rsid w:val="009028FC"/>
    <w:rsid w:val="00902B44"/>
    <w:rsid w:val="009034A2"/>
    <w:rsid w:val="00904263"/>
    <w:rsid w:val="00904F96"/>
    <w:rsid w:val="009050F2"/>
    <w:rsid w:val="00905582"/>
    <w:rsid w:val="00905A05"/>
    <w:rsid w:val="00905D2D"/>
    <w:rsid w:val="00905F4A"/>
    <w:rsid w:val="00906EE4"/>
    <w:rsid w:val="00906F2D"/>
    <w:rsid w:val="00907F04"/>
    <w:rsid w:val="009100E9"/>
    <w:rsid w:val="00910147"/>
    <w:rsid w:val="00910352"/>
    <w:rsid w:val="0091044D"/>
    <w:rsid w:val="0091058B"/>
    <w:rsid w:val="00910C0D"/>
    <w:rsid w:val="0091157A"/>
    <w:rsid w:val="0091385C"/>
    <w:rsid w:val="00913E35"/>
    <w:rsid w:val="00914254"/>
    <w:rsid w:val="00914C6D"/>
    <w:rsid w:val="00914C9A"/>
    <w:rsid w:val="0091596B"/>
    <w:rsid w:val="009159DC"/>
    <w:rsid w:val="00915D41"/>
    <w:rsid w:val="00916638"/>
    <w:rsid w:val="00916FC5"/>
    <w:rsid w:val="009174BF"/>
    <w:rsid w:val="00917CBD"/>
    <w:rsid w:val="0092041A"/>
    <w:rsid w:val="00920C36"/>
    <w:rsid w:val="00920CAF"/>
    <w:rsid w:val="00922254"/>
    <w:rsid w:val="00922769"/>
    <w:rsid w:val="00922AEA"/>
    <w:rsid w:val="0092370E"/>
    <w:rsid w:val="00924965"/>
    <w:rsid w:val="00925543"/>
    <w:rsid w:val="0092586C"/>
    <w:rsid w:val="0092619E"/>
    <w:rsid w:val="009261F3"/>
    <w:rsid w:val="009262D6"/>
    <w:rsid w:val="00926912"/>
    <w:rsid w:val="00926CB1"/>
    <w:rsid w:val="009270C0"/>
    <w:rsid w:val="00927895"/>
    <w:rsid w:val="00927EC3"/>
    <w:rsid w:val="00930096"/>
    <w:rsid w:val="00930B9A"/>
    <w:rsid w:val="00930BF0"/>
    <w:rsid w:val="00930C05"/>
    <w:rsid w:val="009342EE"/>
    <w:rsid w:val="00935395"/>
    <w:rsid w:val="00935B09"/>
    <w:rsid w:val="00935F21"/>
    <w:rsid w:val="00936BB2"/>
    <w:rsid w:val="0093765D"/>
    <w:rsid w:val="009379FD"/>
    <w:rsid w:val="00940186"/>
    <w:rsid w:val="009404D8"/>
    <w:rsid w:val="00940696"/>
    <w:rsid w:val="00940881"/>
    <w:rsid w:val="00940A40"/>
    <w:rsid w:val="009411B6"/>
    <w:rsid w:val="00941359"/>
    <w:rsid w:val="00941AD5"/>
    <w:rsid w:val="00941EAA"/>
    <w:rsid w:val="009425DE"/>
    <w:rsid w:val="00942706"/>
    <w:rsid w:val="009429D5"/>
    <w:rsid w:val="00942AD0"/>
    <w:rsid w:val="009430DC"/>
    <w:rsid w:val="009432B6"/>
    <w:rsid w:val="0094352A"/>
    <w:rsid w:val="0094564F"/>
    <w:rsid w:val="00945701"/>
    <w:rsid w:val="00946511"/>
    <w:rsid w:val="00946BB4"/>
    <w:rsid w:val="00947635"/>
    <w:rsid w:val="00947865"/>
    <w:rsid w:val="00947CD3"/>
    <w:rsid w:val="00950836"/>
    <w:rsid w:val="00951629"/>
    <w:rsid w:val="00951B7E"/>
    <w:rsid w:val="00952489"/>
    <w:rsid w:val="0095279D"/>
    <w:rsid w:val="00952CF3"/>
    <w:rsid w:val="00952D3C"/>
    <w:rsid w:val="009532FA"/>
    <w:rsid w:val="00955A15"/>
    <w:rsid w:val="00955F87"/>
    <w:rsid w:val="00956213"/>
    <w:rsid w:val="009564B9"/>
    <w:rsid w:val="009572D6"/>
    <w:rsid w:val="00957317"/>
    <w:rsid w:val="00957A90"/>
    <w:rsid w:val="00960177"/>
    <w:rsid w:val="00960A1E"/>
    <w:rsid w:val="00960FA8"/>
    <w:rsid w:val="0096100C"/>
    <w:rsid w:val="00961205"/>
    <w:rsid w:val="00962038"/>
    <w:rsid w:val="00962548"/>
    <w:rsid w:val="00962650"/>
    <w:rsid w:val="0096285A"/>
    <w:rsid w:val="00962EBB"/>
    <w:rsid w:val="00963CC0"/>
    <w:rsid w:val="00964581"/>
    <w:rsid w:val="00964A27"/>
    <w:rsid w:val="00964D49"/>
    <w:rsid w:val="00964F5A"/>
    <w:rsid w:val="009651D0"/>
    <w:rsid w:val="0096555E"/>
    <w:rsid w:val="009658E7"/>
    <w:rsid w:val="009659D5"/>
    <w:rsid w:val="009663B4"/>
    <w:rsid w:val="00966D7D"/>
    <w:rsid w:val="00967442"/>
    <w:rsid w:val="00967505"/>
    <w:rsid w:val="009676DD"/>
    <w:rsid w:val="009706B9"/>
    <w:rsid w:val="00970E2D"/>
    <w:rsid w:val="0097114D"/>
    <w:rsid w:val="0097168C"/>
    <w:rsid w:val="009718A6"/>
    <w:rsid w:val="00972930"/>
    <w:rsid w:val="00972D67"/>
    <w:rsid w:val="00972F00"/>
    <w:rsid w:val="00973B41"/>
    <w:rsid w:val="00974AD0"/>
    <w:rsid w:val="009758ED"/>
    <w:rsid w:val="00980334"/>
    <w:rsid w:val="00980DE9"/>
    <w:rsid w:val="00980E17"/>
    <w:rsid w:val="00981A14"/>
    <w:rsid w:val="00982768"/>
    <w:rsid w:val="0098366F"/>
    <w:rsid w:val="00983776"/>
    <w:rsid w:val="00983E28"/>
    <w:rsid w:val="00984E2F"/>
    <w:rsid w:val="00984E32"/>
    <w:rsid w:val="00984E67"/>
    <w:rsid w:val="009850A3"/>
    <w:rsid w:val="009852C6"/>
    <w:rsid w:val="009859A4"/>
    <w:rsid w:val="00985C9D"/>
    <w:rsid w:val="009870D0"/>
    <w:rsid w:val="009874BE"/>
    <w:rsid w:val="009879F1"/>
    <w:rsid w:val="00987B4B"/>
    <w:rsid w:val="009901A1"/>
    <w:rsid w:val="00990433"/>
    <w:rsid w:val="00990519"/>
    <w:rsid w:val="00991807"/>
    <w:rsid w:val="00991E64"/>
    <w:rsid w:val="00991E91"/>
    <w:rsid w:val="0099200D"/>
    <w:rsid w:val="009921E3"/>
    <w:rsid w:val="009922A2"/>
    <w:rsid w:val="00992F6E"/>
    <w:rsid w:val="009933E1"/>
    <w:rsid w:val="009942DA"/>
    <w:rsid w:val="00994368"/>
    <w:rsid w:val="0099486F"/>
    <w:rsid w:val="00994EFC"/>
    <w:rsid w:val="00994F2B"/>
    <w:rsid w:val="0099549F"/>
    <w:rsid w:val="009956B6"/>
    <w:rsid w:val="00995C5C"/>
    <w:rsid w:val="0099663D"/>
    <w:rsid w:val="009969B3"/>
    <w:rsid w:val="00996ABB"/>
    <w:rsid w:val="00996B09"/>
    <w:rsid w:val="009A11E1"/>
    <w:rsid w:val="009A14B3"/>
    <w:rsid w:val="009A189F"/>
    <w:rsid w:val="009A18A6"/>
    <w:rsid w:val="009A1BC6"/>
    <w:rsid w:val="009A2017"/>
    <w:rsid w:val="009A2988"/>
    <w:rsid w:val="009A2BFA"/>
    <w:rsid w:val="009A2C22"/>
    <w:rsid w:val="009A2D4A"/>
    <w:rsid w:val="009A3181"/>
    <w:rsid w:val="009A3F59"/>
    <w:rsid w:val="009A4188"/>
    <w:rsid w:val="009A4988"/>
    <w:rsid w:val="009A5697"/>
    <w:rsid w:val="009A7056"/>
    <w:rsid w:val="009A7B3F"/>
    <w:rsid w:val="009B005E"/>
    <w:rsid w:val="009B0128"/>
    <w:rsid w:val="009B0C07"/>
    <w:rsid w:val="009B1695"/>
    <w:rsid w:val="009B1EA3"/>
    <w:rsid w:val="009B240F"/>
    <w:rsid w:val="009B3382"/>
    <w:rsid w:val="009B36EA"/>
    <w:rsid w:val="009B385E"/>
    <w:rsid w:val="009B62F6"/>
    <w:rsid w:val="009B66FA"/>
    <w:rsid w:val="009B7A70"/>
    <w:rsid w:val="009B7E19"/>
    <w:rsid w:val="009C1D33"/>
    <w:rsid w:val="009C20E7"/>
    <w:rsid w:val="009C35ED"/>
    <w:rsid w:val="009C3700"/>
    <w:rsid w:val="009C4219"/>
    <w:rsid w:val="009C45CB"/>
    <w:rsid w:val="009C4D32"/>
    <w:rsid w:val="009C54DD"/>
    <w:rsid w:val="009C5CEF"/>
    <w:rsid w:val="009C5D9C"/>
    <w:rsid w:val="009C667A"/>
    <w:rsid w:val="009C6C02"/>
    <w:rsid w:val="009C743D"/>
    <w:rsid w:val="009C790E"/>
    <w:rsid w:val="009D064F"/>
    <w:rsid w:val="009D15C2"/>
    <w:rsid w:val="009D1845"/>
    <w:rsid w:val="009D3E05"/>
    <w:rsid w:val="009D3EE4"/>
    <w:rsid w:val="009D4C81"/>
    <w:rsid w:val="009D52C3"/>
    <w:rsid w:val="009E0227"/>
    <w:rsid w:val="009E0AF6"/>
    <w:rsid w:val="009E20AF"/>
    <w:rsid w:val="009E223C"/>
    <w:rsid w:val="009E24FA"/>
    <w:rsid w:val="009E2AD1"/>
    <w:rsid w:val="009E2BBD"/>
    <w:rsid w:val="009E2D92"/>
    <w:rsid w:val="009E37E4"/>
    <w:rsid w:val="009E4B5A"/>
    <w:rsid w:val="009E4C76"/>
    <w:rsid w:val="009E4F1A"/>
    <w:rsid w:val="009E4F9C"/>
    <w:rsid w:val="009E5440"/>
    <w:rsid w:val="009E612C"/>
    <w:rsid w:val="009E6368"/>
    <w:rsid w:val="009E648C"/>
    <w:rsid w:val="009E692E"/>
    <w:rsid w:val="009E72C5"/>
    <w:rsid w:val="009F0287"/>
    <w:rsid w:val="009F1206"/>
    <w:rsid w:val="009F22C2"/>
    <w:rsid w:val="009F23F7"/>
    <w:rsid w:val="009F2703"/>
    <w:rsid w:val="009F31FB"/>
    <w:rsid w:val="009F321C"/>
    <w:rsid w:val="009F3438"/>
    <w:rsid w:val="009F45E8"/>
    <w:rsid w:val="009F4775"/>
    <w:rsid w:val="009F4C1C"/>
    <w:rsid w:val="009F4D43"/>
    <w:rsid w:val="009F50B0"/>
    <w:rsid w:val="009F6483"/>
    <w:rsid w:val="009F699E"/>
    <w:rsid w:val="009F74BB"/>
    <w:rsid w:val="009F7E7A"/>
    <w:rsid w:val="00A00928"/>
    <w:rsid w:val="00A015F3"/>
    <w:rsid w:val="00A0166B"/>
    <w:rsid w:val="00A01AB5"/>
    <w:rsid w:val="00A01C34"/>
    <w:rsid w:val="00A01D09"/>
    <w:rsid w:val="00A02932"/>
    <w:rsid w:val="00A02DF4"/>
    <w:rsid w:val="00A02F27"/>
    <w:rsid w:val="00A0324A"/>
    <w:rsid w:val="00A04C13"/>
    <w:rsid w:val="00A05487"/>
    <w:rsid w:val="00A05872"/>
    <w:rsid w:val="00A05AEC"/>
    <w:rsid w:val="00A06036"/>
    <w:rsid w:val="00A0626E"/>
    <w:rsid w:val="00A067E5"/>
    <w:rsid w:val="00A06BEB"/>
    <w:rsid w:val="00A07315"/>
    <w:rsid w:val="00A074D8"/>
    <w:rsid w:val="00A07E19"/>
    <w:rsid w:val="00A07EF9"/>
    <w:rsid w:val="00A07F81"/>
    <w:rsid w:val="00A11542"/>
    <w:rsid w:val="00A119EC"/>
    <w:rsid w:val="00A129F1"/>
    <w:rsid w:val="00A13376"/>
    <w:rsid w:val="00A1354A"/>
    <w:rsid w:val="00A143F8"/>
    <w:rsid w:val="00A14C34"/>
    <w:rsid w:val="00A1503A"/>
    <w:rsid w:val="00A154C7"/>
    <w:rsid w:val="00A15A70"/>
    <w:rsid w:val="00A15DC2"/>
    <w:rsid w:val="00A15F51"/>
    <w:rsid w:val="00A1616A"/>
    <w:rsid w:val="00A17071"/>
    <w:rsid w:val="00A17984"/>
    <w:rsid w:val="00A17AEE"/>
    <w:rsid w:val="00A20788"/>
    <w:rsid w:val="00A20DCB"/>
    <w:rsid w:val="00A20E44"/>
    <w:rsid w:val="00A22FEC"/>
    <w:rsid w:val="00A2373D"/>
    <w:rsid w:val="00A23866"/>
    <w:rsid w:val="00A23E53"/>
    <w:rsid w:val="00A23EF2"/>
    <w:rsid w:val="00A24A82"/>
    <w:rsid w:val="00A25456"/>
    <w:rsid w:val="00A254BA"/>
    <w:rsid w:val="00A25F75"/>
    <w:rsid w:val="00A2606A"/>
    <w:rsid w:val="00A265BB"/>
    <w:rsid w:val="00A26BE2"/>
    <w:rsid w:val="00A2752E"/>
    <w:rsid w:val="00A27BDA"/>
    <w:rsid w:val="00A30BB0"/>
    <w:rsid w:val="00A30C49"/>
    <w:rsid w:val="00A30C75"/>
    <w:rsid w:val="00A31CD9"/>
    <w:rsid w:val="00A32C5F"/>
    <w:rsid w:val="00A330D8"/>
    <w:rsid w:val="00A330EF"/>
    <w:rsid w:val="00A3350E"/>
    <w:rsid w:val="00A339F3"/>
    <w:rsid w:val="00A346BF"/>
    <w:rsid w:val="00A34E4C"/>
    <w:rsid w:val="00A35926"/>
    <w:rsid w:val="00A35934"/>
    <w:rsid w:val="00A36D78"/>
    <w:rsid w:val="00A37420"/>
    <w:rsid w:val="00A37423"/>
    <w:rsid w:val="00A37733"/>
    <w:rsid w:val="00A37B48"/>
    <w:rsid w:val="00A37E1E"/>
    <w:rsid w:val="00A37F66"/>
    <w:rsid w:val="00A40751"/>
    <w:rsid w:val="00A40A59"/>
    <w:rsid w:val="00A40AA5"/>
    <w:rsid w:val="00A40DF9"/>
    <w:rsid w:val="00A416A0"/>
    <w:rsid w:val="00A419A0"/>
    <w:rsid w:val="00A41B3C"/>
    <w:rsid w:val="00A425C1"/>
    <w:rsid w:val="00A42639"/>
    <w:rsid w:val="00A42A67"/>
    <w:rsid w:val="00A42C70"/>
    <w:rsid w:val="00A42DB2"/>
    <w:rsid w:val="00A42DD5"/>
    <w:rsid w:val="00A42E62"/>
    <w:rsid w:val="00A4341A"/>
    <w:rsid w:val="00A43B4F"/>
    <w:rsid w:val="00A4430E"/>
    <w:rsid w:val="00A446CB"/>
    <w:rsid w:val="00A44893"/>
    <w:rsid w:val="00A44FC7"/>
    <w:rsid w:val="00A453B6"/>
    <w:rsid w:val="00A45422"/>
    <w:rsid w:val="00A4777D"/>
    <w:rsid w:val="00A47D7F"/>
    <w:rsid w:val="00A47E74"/>
    <w:rsid w:val="00A50575"/>
    <w:rsid w:val="00A50649"/>
    <w:rsid w:val="00A50E37"/>
    <w:rsid w:val="00A51D96"/>
    <w:rsid w:val="00A53E0E"/>
    <w:rsid w:val="00A54657"/>
    <w:rsid w:val="00A55021"/>
    <w:rsid w:val="00A55869"/>
    <w:rsid w:val="00A568B4"/>
    <w:rsid w:val="00A56A14"/>
    <w:rsid w:val="00A57A16"/>
    <w:rsid w:val="00A60204"/>
    <w:rsid w:val="00A6081D"/>
    <w:rsid w:val="00A609DA"/>
    <w:rsid w:val="00A61123"/>
    <w:rsid w:val="00A617C1"/>
    <w:rsid w:val="00A61C7A"/>
    <w:rsid w:val="00A6214A"/>
    <w:rsid w:val="00A6242F"/>
    <w:rsid w:val="00A62DF8"/>
    <w:rsid w:val="00A6302A"/>
    <w:rsid w:val="00A631AB"/>
    <w:rsid w:val="00A6396F"/>
    <w:rsid w:val="00A6405B"/>
    <w:rsid w:val="00A645B4"/>
    <w:rsid w:val="00A645ED"/>
    <w:rsid w:val="00A64A8F"/>
    <w:rsid w:val="00A6586C"/>
    <w:rsid w:val="00A65997"/>
    <w:rsid w:val="00A659BD"/>
    <w:rsid w:val="00A65CA2"/>
    <w:rsid w:val="00A65F43"/>
    <w:rsid w:val="00A666F1"/>
    <w:rsid w:val="00A66F34"/>
    <w:rsid w:val="00A67285"/>
    <w:rsid w:val="00A6774A"/>
    <w:rsid w:val="00A67F18"/>
    <w:rsid w:val="00A702A3"/>
    <w:rsid w:val="00A712C7"/>
    <w:rsid w:val="00A72700"/>
    <w:rsid w:val="00A72C25"/>
    <w:rsid w:val="00A73227"/>
    <w:rsid w:val="00A7524A"/>
    <w:rsid w:val="00A75BA7"/>
    <w:rsid w:val="00A75EC2"/>
    <w:rsid w:val="00A76B55"/>
    <w:rsid w:val="00A77050"/>
    <w:rsid w:val="00A77D1C"/>
    <w:rsid w:val="00A8215E"/>
    <w:rsid w:val="00A82204"/>
    <w:rsid w:val="00A822CC"/>
    <w:rsid w:val="00A82406"/>
    <w:rsid w:val="00A82CD9"/>
    <w:rsid w:val="00A830A8"/>
    <w:rsid w:val="00A833BE"/>
    <w:rsid w:val="00A8368E"/>
    <w:rsid w:val="00A8377C"/>
    <w:rsid w:val="00A83D46"/>
    <w:rsid w:val="00A861F9"/>
    <w:rsid w:val="00A876E6"/>
    <w:rsid w:val="00A90F5E"/>
    <w:rsid w:val="00A919E1"/>
    <w:rsid w:val="00A91B3C"/>
    <w:rsid w:val="00A91D28"/>
    <w:rsid w:val="00A926B1"/>
    <w:rsid w:val="00A928FC"/>
    <w:rsid w:val="00A92E4C"/>
    <w:rsid w:val="00A950E4"/>
    <w:rsid w:val="00A95BDA"/>
    <w:rsid w:val="00A97917"/>
    <w:rsid w:val="00A97BBB"/>
    <w:rsid w:val="00AA035F"/>
    <w:rsid w:val="00AA0586"/>
    <w:rsid w:val="00AA0C30"/>
    <w:rsid w:val="00AA0C55"/>
    <w:rsid w:val="00AA10C0"/>
    <w:rsid w:val="00AA1159"/>
    <w:rsid w:val="00AA1AEE"/>
    <w:rsid w:val="00AA1D65"/>
    <w:rsid w:val="00AA3903"/>
    <w:rsid w:val="00AA393A"/>
    <w:rsid w:val="00AA3A95"/>
    <w:rsid w:val="00AA40DF"/>
    <w:rsid w:val="00AA490E"/>
    <w:rsid w:val="00AA54D6"/>
    <w:rsid w:val="00AA597A"/>
    <w:rsid w:val="00AA5E3C"/>
    <w:rsid w:val="00AA6D8C"/>
    <w:rsid w:val="00AA7FBE"/>
    <w:rsid w:val="00AB0575"/>
    <w:rsid w:val="00AB113D"/>
    <w:rsid w:val="00AB14C3"/>
    <w:rsid w:val="00AB18B2"/>
    <w:rsid w:val="00AB21AF"/>
    <w:rsid w:val="00AB2619"/>
    <w:rsid w:val="00AB33B7"/>
    <w:rsid w:val="00AB38CB"/>
    <w:rsid w:val="00AB410C"/>
    <w:rsid w:val="00AB466B"/>
    <w:rsid w:val="00AB4C27"/>
    <w:rsid w:val="00AB4D3B"/>
    <w:rsid w:val="00AB4DF4"/>
    <w:rsid w:val="00AB50F6"/>
    <w:rsid w:val="00AB673B"/>
    <w:rsid w:val="00AB6875"/>
    <w:rsid w:val="00AB6AF7"/>
    <w:rsid w:val="00AB6D8E"/>
    <w:rsid w:val="00AB705C"/>
    <w:rsid w:val="00AB7447"/>
    <w:rsid w:val="00AB791D"/>
    <w:rsid w:val="00AB7CF8"/>
    <w:rsid w:val="00AB7D14"/>
    <w:rsid w:val="00AC0482"/>
    <w:rsid w:val="00AC0F0E"/>
    <w:rsid w:val="00AC1052"/>
    <w:rsid w:val="00AC2A18"/>
    <w:rsid w:val="00AC334E"/>
    <w:rsid w:val="00AC37BE"/>
    <w:rsid w:val="00AC471C"/>
    <w:rsid w:val="00AC4F26"/>
    <w:rsid w:val="00AC5408"/>
    <w:rsid w:val="00AC5759"/>
    <w:rsid w:val="00AC5E30"/>
    <w:rsid w:val="00AC62A7"/>
    <w:rsid w:val="00AC6AE5"/>
    <w:rsid w:val="00AC7533"/>
    <w:rsid w:val="00AC7977"/>
    <w:rsid w:val="00AD1F36"/>
    <w:rsid w:val="00AD2083"/>
    <w:rsid w:val="00AD24C1"/>
    <w:rsid w:val="00AD2979"/>
    <w:rsid w:val="00AD33CF"/>
    <w:rsid w:val="00AD470D"/>
    <w:rsid w:val="00AD502D"/>
    <w:rsid w:val="00AD545F"/>
    <w:rsid w:val="00AD57D1"/>
    <w:rsid w:val="00AD69AF"/>
    <w:rsid w:val="00AD7604"/>
    <w:rsid w:val="00AD7F77"/>
    <w:rsid w:val="00AE049E"/>
    <w:rsid w:val="00AE0C65"/>
    <w:rsid w:val="00AE0C80"/>
    <w:rsid w:val="00AE0F49"/>
    <w:rsid w:val="00AE1118"/>
    <w:rsid w:val="00AE1B4B"/>
    <w:rsid w:val="00AE227E"/>
    <w:rsid w:val="00AE263E"/>
    <w:rsid w:val="00AE2EBD"/>
    <w:rsid w:val="00AE3AAF"/>
    <w:rsid w:val="00AE419F"/>
    <w:rsid w:val="00AE461F"/>
    <w:rsid w:val="00AE470E"/>
    <w:rsid w:val="00AE5F77"/>
    <w:rsid w:val="00AE6233"/>
    <w:rsid w:val="00AE6548"/>
    <w:rsid w:val="00AE668D"/>
    <w:rsid w:val="00AE791D"/>
    <w:rsid w:val="00AE7B4B"/>
    <w:rsid w:val="00AE7D14"/>
    <w:rsid w:val="00AF0385"/>
    <w:rsid w:val="00AF084D"/>
    <w:rsid w:val="00AF1B02"/>
    <w:rsid w:val="00AF23D9"/>
    <w:rsid w:val="00AF23F4"/>
    <w:rsid w:val="00AF2E2A"/>
    <w:rsid w:val="00AF337A"/>
    <w:rsid w:val="00AF344A"/>
    <w:rsid w:val="00AF3533"/>
    <w:rsid w:val="00AF3B09"/>
    <w:rsid w:val="00AF3DF5"/>
    <w:rsid w:val="00AF4F8C"/>
    <w:rsid w:val="00AF5DAD"/>
    <w:rsid w:val="00AF6234"/>
    <w:rsid w:val="00AF6769"/>
    <w:rsid w:val="00AF67BB"/>
    <w:rsid w:val="00AF6BEF"/>
    <w:rsid w:val="00AF78AB"/>
    <w:rsid w:val="00B002AF"/>
    <w:rsid w:val="00B00771"/>
    <w:rsid w:val="00B00979"/>
    <w:rsid w:val="00B00ED4"/>
    <w:rsid w:val="00B00EF6"/>
    <w:rsid w:val="00B021AF"/>
    <w:rsid w:val="00B03BEB"/>
    <w:rsid w:val="00B04B56"/>
    <w:rsid w:val="00B050BF"/>
    <w:rsid w:val="00B056BA"/>
    <w:rsid w:val="00B0664C"/>
    <w:rsid w:val="00B066BA"/>
    <w:rsid w:val="00B06DD1"/>
    <w:rsid w:val="00B06F7F"/>
    <w:rsid w:val="00B07128"/>
    <w:rsid w:val="00B1007E"/>
    <w:rsid w:val="00B10239"/>
    <w:rsid w:val="00B10544"/>
    <w:rsid w:val="00B10B0D"/>
    <w:rsid w:val="00B10B44"/>
    <w:rsid w:val="00B10C87"/>
    <w:rsid w:val="00B11EF2"/>
    <w:rsid w:val="00B12217"/>
    <w:rsid w:val="00B12384"/>
    <w:rsid w:val="00B12D7D"/>
    <w:rsid w:val="00B12ED0"/>
    <w:rsid w:val="00B13672"/>
    <w:rsid w:val="00B138E6"/>
    <w:rsid w:val="00B14347"/>
    <w:rsid w:val="00B14A5C"/>
    <w:rsid w:val="00B15685"/>
    <w:rsid w:val="00B15973"/>
    <w:rsid w:val="00B160F1"/>
    <w:rsid w:val="00B16198"/>
    <w:rsid w:val="00B16ECB"/>
    <w:rsid w:val="00B20C0E"/>
    <w:rsid w:val="00B20ED3"/>
    <w:rsid w:val="00B21149"/>
    <w:rsid w:val="00B21956"/>
    <w:rsid w:val="00B2317E"/>
    <w:rsid w:val="00B23D62"/>
    <w:rsid w:val="00B242EE"/>
    <w:rsid w:val="00B24D44"/>
    <w:rsid w:val="00B2534F"/>
    <w:rsid w:val="00B25B4D"/>
    <w:rsid w:val="00B260A0"/>
    <w:rsid w:val="00B26153"/>
    <w:rsid w:val="00B26A9B"/>
    <w:rsid w:val="00B26E0E"/>
    <w:rsid w:val="00B27355"/>
    <w:rsid w:val="00B27CDD"/>
    <w:rsid w:val="00B301CC"/>
    <w:rsid w:val="00B3040D"/>
    <w:rsid w:val="00B308D1"/>
    <w:rsid w:val="00B31291"/>
    <w:rsid w:val="00B316EF"/>
    <w:rsid w:val="00B3214F"/>
    <w:rsid w:val="00B324E7"/>
    <w:rsid w:val="00B32BA5"/>
    <w:rsid w:val="00B34472"/>
    <w:rsid w:val="00B34527"/>
    <w:rsid w:val="00B345F7"/>
    <w:rsid w:val="00B34758"/>
    <w:rsid w:val="00B35000"/>
    <w:rsid w:val="00B35663"/>
    <w:rsid w:val="00B35AD9"/>
    <w:rsid w:val="00B35B91"/>
    <w:rsid w:val="00B35D54"/>
    <w:rsid w:val="00B36B8F"/>
    <w:rsid w:val="00B37758"/>
    <w:rsid w:val="00B4153F"/>
    <w:rsid w:val="00B41AE4"/>
    <w:rsid w:val="00B41BED"/>
    <w:rsid w:val="00B41FAB"/>
    <w:rsid w:val="00B4421A"/>
    <w:rsid w:val="00B44A4A"/>
    <w:rsid w:val="00B44B60"/>
    <w:rsid w:val="00B44E11"/>
    <w:rsid w:val="00B44EE5"/>
    <w:rsid w:val="00B44FFE"/>
    <w:rsid w:val="00B450FF"/>
    <w:rsid w:val="00B45889"/>
    <w:rsid w:val="00B45BEA"/>
    <w:rsid w:val="00B460B5"/>
    <w:rsid w:val="00B46116"/>
    <w:rsid w:val="00B46AAD"/>
    <w:rsid w:val="00B46D82"/>
    <w:rsid w:val="00B46F57"/>
    <w:rsid w:val="00B47218"/>
    <w:rsid w:val="00B47846"/>
    <w:rsid w:val="00B47C66"/>
    <w:rsid w:val="00B5064A"/>
    <w:rsid w:val="00B50D1D"/>
    <w:rsid w:val="00B50E57"/>
    <w:rsid w:val="00B50F0B"/>
    <w:rsid w:val="00B51A18"/>
    <w:rsid w:val="00B52032"/>
    <w:rsid w:val="00B53027"/>
    <w:rsid w:val="00B53C71"/>
    <w:rsid w:val="00B53E94"/>
    <w:rsid w:val="00B541A8"/>
    <w:rsid w:val="00B5424B"/>
    <w:rsid w:val="00B54624"/>
    <w:rsid w:val="00B55A5E"/>
    <w:rsid w:val="00B55BF5"/>
    <w:rsid w:val="00B56633"/>
    <w:rsid w:val="00B573DF"/>
    <w:rsid w:val="00B57637"/>
    <w:rsid w:val="00B577EB"/>
    <w:rsid w:val="00B57B5D"/>
    <w:rsid w:val="00B6010A"/>
    <w:rsid w:val="00B623E3"/>
    <w:rsid w:val="00B628B7"/>
    <w:rsid w:val="00B62AC9"/>
    <w:rsid w:val="00B62F9C"/>
    <w:rsid w:val="00B634EE"/>
    <w:rsid w:val="00B6363A"/>
    <w:rsid w:val="00B638C3"/>
    <w:rsid w:val="00B6394F"/>
    <w:rsid w:val="00B63BDD"/>
    <w:rsid w:val="00B648CD"/>
    <w:rsid w:val="00B651AF"/>
    <w:rsid w:val="00B659DE"/>
    <w:rsid w:val="00B65FCF"/>
    <w:rsid w:val="00B664F3"/>
    <w:rsid w:val="00B66A68"/>
    <w:rsid w:val="00B673EA"/>
    <w:rsid w:val="00B67881"/>
    <w:rsid w:val="00B67EAF"/>
    <w:rsid w:val="00B67F94"/>
    <w:rsid w:val="00B70AFB"/>
    <w:rsid w:val="00B71B5E"/>
    <w:rsid w:val="00B71BDD"/>
    <w:rsid w:val="00B72545"/>
    <w:rsid w:val="00B726F9"/>
    <w:rsid w:val="00B72831"/>
    <w:rsid w:val="00B72963"/>
    <w:rsid w:val="00B72A5F"/>
    <w:rsid w:val="00B72AF9"/>
    <w:rsid w:val="00B736AC"/>
    <w:rsid w:val="00B74A3A"/>
    <w:rsid w:val="00B7506B"/>
    <w:rsid w:val="00B75C07"/>
    <w:rsid w:val="00B76DD4"/>
    <w:rsid w:val="00B8065E"/>
    <w:rsid w:val="00B80B70"/>
    <w:rsid w:val="00B8104A"/>
    <w:rsid w:val="00B81CDD"/>
    <w:rsid w:val="00B825B2"/>
    <w:rsid w:val="00B8292C"/>
    <w:rsid w:val="00B82B80"/>
    <w:rsid w:val="00B83314"/>
    <w:rsid w:val="00B838A5"/>
    <w:rsid w:val="00B83980"/>
    <w:rsid w:val="00B83AD3"/>
    <w:rsid w:val="00B842A1"/>
    <w:rsid w:val="00B858A3"/>
    <w:rsid w:val="00B85D0B"/>
    <w:rsid w:val="00B85D94"/>
    <w:rsid w:val="00B85FD0"/>
    <w:rsid w:val="00B87016"/>
    <w:rsid w:val="00B87533"/>
    <w:rsid w:val="00B8779E"/>
    <w:rsid w:val="00B87CC9"/>
    <w:rsid w:val="00B87CEB"/>
    <w:rsid w:val="00B90A8C"/>
    <w:rsid w:val="00B9114D"/>
    <w:rsid w:val="00B91B5B"/>
    <w:rsid w:val="00B91DDE"/>
    <w:rsid w:val="00B91F23"/>
    <w:rsid w:val="00B92311"/>
    <w:rsid w:val="00B92655"/>
    <w:rsid w:val="00B93266"/>
    <w:rsid w:val="00B93731"/>
    <w:rsid w:val="00B93CE5"/>
    <w:rsid w:val="00B94AF9"/>
    <w:rsid w:val="00B94C27"/>
    <w:rsid w:val="00B94DD7"/>
    <w:rsid w:val="00B94F89"/>
    <w:rsid w:val="00B953C9"/>
    <w:rsid w:val="00B95C35"/>
    <w:rsid w:val="00B95C8E"/>
    <w:rsid w:val="00B96746"/>
    <w:rsid w:val="00B96E3E"/>
    <w:rsid w:val="00B96F96"/>
    <w:rsid w:val="00B97A4C"/>
    <w:rsid w:val="00BA09A5"/>
    <w:rsid w:val="00BA0E56"/>
    <w:rsid w:val="00BA0E7B"/>
    <w:rsid w:val="00BA180F"/>
    <w:rsid w:val="00BA191F"/>
    <w:rsid w:val="00BA208A"/>
    <w:rsid w:val="00BA20AB"/>
    <w:rsid w:val="00BA237F"/>
    <w:rsid w:val="00BA2A0A"/>
    <w:rsid w:val="00BA3434"/>
    <w:rsid w:val="00BA5575"/>
    <w:rsid w:val="00BA56E5"/>
    <w:rsid w:val="00BA59E8"/>
    <w:rsid w:val="00BA5CF8"/>
    <w:rsid w:val="00BA6177"/>
    <w:rsid w:val="00BA61DB"/>
    <w:rsid w:val="00BA7D4F"/>
    <w:rsid w:val="00BA7FE7"/>
    <w:rsid w:val="00BB08F6"/>
    <w:rsid w:val="00BB0C71"/>
    <w:rsid w:val="00BB0E11"/>
    <w:rsid w:val="00BB1259"/>
    <w:rsid w:val="00BB12A1"/>
    <w:rsid w:val="00BB2502"/>
    <w:rsid w:val="00BB2893"/>
    <w:rsid w:val="00BB2981"/>
    <w:rsid w:val="00BB2E5A"/>
    <w:rsid w:val="00BB2FF1"/>
    <w:rsid w:val="00BB319C"/>
    <w:rsid w:val="00BB3204"/>
    <w:rsid w:val="00BB3ABF"/>
    <w:rsid w:val="00BB437C"/>
    <w:rsid w:val="00BB494C"/>
    <w:rsid w:val="00BB670E"/>
    <w:rsid w:val="00BB690B"/>
    <w:rsid w:val="00BB70B3"/>
    <w:rsid w:val="00BB70C5"/>
    <w:rsid w:val="00BB72EE"/>
    <w:rsid w:val="00BB773A"/>
    <w:rsid w:val="00BB789E"/>
    <w:rsid w:val="00BB7A3C"/>
    <w:rsid w:val="00BB7C90"/>
    <w:rsid w:val="00BC071A"/>
    <w:rsid w:val="00BC0DDD"/>
    <w:rsid w:val="00BC1C9F"/>
    <w:rsid w:val="00BC20A0"/>
    <w:rsid w:val="00BC22E4"/>
    <w:rsid w:val="00BC3118"/>
    <w:rsid w:val="00BC35DA"/>
    <w:rsid w:val="00BC3F37"/>
    <w:rsid w:val="00BC40AA"/>
    <w:rsid w:val="00BC4579"/>
    <w:rsid w:val="00BC4743"/>
    <w:rsid w:val="00BC4B21"/>
    <w:rsid w:val="00BC53E2"/>
    <w:rsid w:val="00BC582B"/>
    <w:rsid w:val="00BC59FA"/>
    <w:rsid w:val="00BC5A2A"/>
    <w:rsid w:val="00BC61A8"/>
    <w:rsid w:val="00BC61DA"/>
    <w:rsid w:val="00BC6239"/>
    <w:rsid w:val="00BD1199"/>
    <w:rsid w:val="00BD1B09"/>
    <w:rsid w:val="00BD232C"/>
    <w:rsid w:val="00BD3907"/>
    <w:rsid w:val="00BD431F"/>
    <w:rsid w:val="00BD513E"/>
    <w:rsid w:val="00BD5342"/>
    <w:rsid w:val="00BD5AF8"/>
    <w:rsid w:val="00BD728A"/>
    <w:rsid w:val="00BD74A9"/>
    <w:rsid w:val="00BD7905"/>
    <w:rsid w:val="00BD7BFA"/>
    <w:rsid w:val="00BD7D5F"/>
    <w:rsid w:val="00BE08A8"/>
    <w:rsid w:val="00BE0A3E"/>
    <w:rsid w:val="00BE1193"/>
    <w:rsid w:val="00BE339C"/>
    <w:rsid w:val="00BE649C"/>
    <w:rsid w:val="00BE6D22"/>
    <w:rsid w:val="00BE6EF6"/>
    <w:rsid w:val="00BE760E"/>
    <w:rsid w:val="00BE765A"/>
    <w:rsid w:val="00BE796D"/>
    <w:rsid w:val="00BF0029"/>
    <w:rsid w:val="00BF1BA5"/>
    <w:rsid w:val="00BF266F"/>
    <w:rsid w:val="00BF39C9"/>
    <w:rsid w:val="00BF3B23"/>
    <w:rsid w:val="00BF3C66"/>
    <w:rsid w:val="00BF505A"/>
    <w:rsid w:val="00BF53BC"/>
    <w:rsid w:val="00BF553E"/>
    <w:rsid w:val="00BF5736"/>
    <w:rsid w:val="00BF586D"/>
    <w:rsid w:val="00BF6B6B"/>
    <w:rsid w:val="00BF79CC"/>
    <w:rsid w:val="00C009B8"/>
    <w:rsid w:val="00C018C2"/>
    <w:rsid w:val="00C018E7"/>
    <w:rsid w:val="00C0260B"/>
    <w:rsid w:val="00C02CC9"/>
    <w:rsid w:val="00C02F4D"/>
    <w:rsid w:val="00C032F1"/>
    <w:rsid w:val="00C034F4"/>
    <w:rsid w:val="00C03634"/>
    <w:rsid w:val="00C036D6"/>
    <w:rsid w:val="00C03802"/>
    <w:rsid w:val="00C03D19"/>
    <w:rsid w:val="00C04837"/>
    <w:rsid w:val="00C0498E"/>
    <w:rsid w:val="00C04D98"/>
    <w:rsid w:val="00C052BF"/>
    <w:rsid w:val="00C0544A"/>
    <w:rsid w:val="00C05BD7"/>
    <w:rsid w:val="00C064A0"/>
    <w:rsid w:val="00C064AB"/>
    <w:rsid w:val="00C06A58"/>
    <w:rsid w:val="00C07D04"/>
    <w:rsid w:val="00C07D51"/>
    <w:rsid w:val="00C101A5"/>
    <w:rsid w:val="00C10E7D"/>
    <w:rsid w:val="00C11247"/>
    <w:rsid w:val="00C117D2"/>
    <w:rsid w:val="00C12BB8"/>
    <w:rsid w:val="00C1304D"/>
    <w:rsid w:val="00C13E85"/>
    <w:rsid w:val="00C143AA"/>
    <w:rsid w:val="00C15A5B"/>
    <w:rsid w:val="00C15D99"/>
    <w:rsid w:val="00C16CCC"/>
    <w:rsid w:val="00C20180"/>
    <w:rsid w:val="00C20376"/>
    <w:rsid w:val="00C20646"/>
    <w:rsid w:val="00C206C2"/>
    <w:rsid w:val="00C20BBB"/>
    <w:rsid w:val="00C21F3D"/>
    <w:rsid w:val="00C22249"/>
    <w:rsid w:val="00C249A8"/>
    <w:rsid w:val="00C25B6A"/>
    <w:rsid w:val="00C26743"/>
    <w:rsid w:val="00C26A33"/>
    <w:rsid w:val="00C270C8"/>
    <w:rsid w:val="00C275AB"/>
    <w:rsid w:val="00C27A1C"/>
    <w:rsid w:val="00C30DF6"/>
    <w:rsid w:val="00C31E05"/>
    <w:rsid w:val="00C31E46"/>
    <w:rsid w:val="00C32568"/>
    <w:rsid w:val="00C32C28"/>
    <w:rsid w:val="00C358EC"/>
    <w:rsid w:val="00C35CF9"/>
    <w:rsid w:val="00C35D8A"/>
    <w:rsid w:val="00C369BF"/>
    <w:rsid w:val="00C3712D"/>
    <w:rsid w:val="00C3778E"/>
    <w:rsid w:val="00C377ED"/>
    <w:rsid w:val="00C37A90"/>
    <w:rsid w:val="00C40653"/>
    <w:rsid w:val="00C4075F"/>
    <w:rsid w:val="00C40EF6"/>
    <w:rsid w:val="00C41160"/>
    <w:rsid w:val="00C41BBF"/>
    <w:rsid w:val="00C41D04"/>
    <w:rsid w:val="00C4269E"/>
    <w:rsid w:val="00C426B2"/>
    <w:rsid w:val="00C438B7"/>
    <w:rsid w:val="00C447DF"/>
    <w:rsid w:val="00C452FB"/>
    <w:rsid w:val="00C45351"/>
    <w:rsid w:val="00C45C40"/>
    <w:rsid w:val="00C5022E"/>
    <w:rsid w:val="00C52DEF"/>
    <w:rsid w:val="00C53397"/>
    <w:rsid w:val="00C540BE"/>
    <w:rsid w:val="00C5416F"/>
    <w:rsid w:val="00C5461D"/>
    <w:rsid w:val="00C54CF7"/>
    <w:rsid w:val="00C54DAF"/>
    <w:rsid w:val="00C54F33"/>
    <w:rsid w:val="00C5526C"/>
    <w:rsid w:val="00C557F1"/>
    <w:rsid w:val="00C55E9E"/>
    <w:rsid w:val="00C56623"/>
    <w:rsid w:val="00C56980"/>
    <w:rsid w:val="00C576DB"/>
    <w:rsid w:val="00C5776A"/>
    <w:rsid w:val="00C61478"/>
    <w:rsid w:val="00C61900"/>
    <w:rsid w:val="00C62342"/>
    <w:rsid w:val="00C624DC"/>
    <w:rsid w:val="00C63527"/>
    <w:rsid w:val="00C63951"/>
    <w:rsid w:val="00C64237"/>
    <w:rsid w:val="00C64348"/>
    <w:rsid w:val="00C65C9A"/>
    <w:rsid w:val="00C668F1"/>
    <w:rsid w:val="00C66C07"/>
    <w:rsid w:val="00C677D3"/>
    <w:rsid w:val="00C67B77"/>
    <w:rsid w:val="00C70020"/>
    <w:rsid w:val="00C70631"/>
    <w:rsid w:val="00C70E23"/>
    <w:rsid w:val="00C71011"/>
    <w:rsid w:val="00C71047"/>
    <w:rsid w:val="00C71470"/>
    <w:rsid w:val="00C71F97"/>
    <w:rsid w:val="00C73B9B"/>
    <w:rsid w:val="00C74198"/>
    <w:rsid w:val="00C7430E"/>
    <w:rsid w:val="00C743B8"/>
    <w:rsid w:val="00C74A16"/>
    <w:rsid w:val="00C75143"/>
    <w:rsid w:val="00C75363"/>
    <w:rsid w:val="00C75D9D"/>
    <w:rsid w:val="00C7629D"/>
    <w:rsid w:val="00C7657E"/>
    <w:rsid w:val="00C76917"/>
    <w:rsid w:val="00C76FE2"/>
    <w:rsid w:val="00C772D9"/>
    <w:rsid w:val="00C7743B"/>
    <w:rsid w:val="00C77EDF"/>
    <w:rsid w:val="00C81501"/>
    <w:rsid w:val="00C81A20"/>
    <w:rsid w:val="00C81B28"/>
    <w:rsid w:val="00C81C59"/>
    <w:rsid w:val="00C82434"/>
    <w:rsid w:val="00C82723"/>
    <w:rsid w:val="00C82FF6"/>
    <w:rsid w:val="00C8306A"/>
    <w:rsid w:val="00C83B8E"/>
    <w:rsid w:val="00C84628"/>
    <w:rsid w:val="00C84FCC"/>
    <w:rsid w:val="00C8695E"/>
    <w:rsid w:val="00C86DDC"/>
    <w:rsid w:val="00C8763C"/>
    <w:rsid w:val="00C87F4D"/>
    <w:rsid w:val="00C90AF8"/>
    <w:rsid w:val="00C91017"/>
    <w:rsid w:val="00C911B8"/>
    <w:rsid w:val="00C91CF7"/>
    <w:rsid w:val="00C924F4"/>
    <w:rsid w:val="00C92B15"/>
    <w:rsid w:val="00C92F80"/>
    <w:rsid w:val="00C9451C"/>
    <w:rsid w:val="00C94842"/>
    <w:rsid w:val="00C94BBB"/>
    <w:rsid w:val="00C95AE8"/>
    <w:rsid w:val="00C95C8F"/>
    <w:rsid w:val="00C9612C"/>
    <w:rsid w:val="00C96CD6"/>
    <w:rsid w:val="00C96F0B"/>
    <w:rsid w:val="00C978A1"/>
    <w:rsid w:val="00C97A5F"/>
    <w:rsid w:val="00CA03A5"/>
    <w:rsid w:val="00CA07F4"/>
    <w:rsid w:val="00CA0AD9"/>
    <w:rsid w:val="00CA148F"/>
    <w:rsid w:val="00CA175C"/>
    <w:rsid w:val="00CA1861"/>
    <w:rsid w:val="00CA1872"/>
    <w:rsid w:val="00CA1ACD"/>
    <w:rsid w:val="00CA411A"/>
    <w:rsid w:val="00CA4955"/>
    <w:rsid w:val="00CA4D89"/>
    <w:rsid w:val="00CA5034"/>
    <w:rsid w:val="00CA526B"/>
    <w:rsid w:val="00CA5415"/>
    <w:rsid w:val="00CA5CE7"/>
    <w:rsid w:val="00CA5DB7"/>
    <w:rsid w:val="00CA5F1C"/>
    <w:rsid w:val="00CA5F84"/>
    <w:rsid w:val="00CA5F97"/>
    <w:rsid w:val="00CA6082"/>
    <w:rsid w:val="00CA6327"/>
    <w:rsid w:val="00CA65BF"/>
    <w:rsid w:val="00CA67CE"/>
    <w:rsid w:val="00CA6CB7"/>
    <w:rsid w:val="00CA7072"/>
    <w:rsid w:val="00CA7073"/>
    <w:rsid w:val="00CA7968"/>
    <w:rsid w:val="00CB0449"/>
    <w:rsid w:val="00CB0D2F"/>
    <w:rsid w:val="00CB1ACF"/>
    <w:rsid w:val="00CB200A"/>
    <w:rsid w:val="00CB2EA3"/>
    <w:rsid w:val="00CB3748"/>
    <w:rsid w:val="00CB500A"/>
    <w:rsid w:val="00CB55D0"/>
    <w:rsid w:val="00CB5A2D"/>
    <w:rsid w:val="00CB5B5D"/>
    <w:rsid w:val="00CB6E46"/>
    <w:rsid w:val="00CB713E"/>
    <w:rsid w:val="00CC0368"/>
    <w:rsid w:val="00CC08AF"/>
    <w:rsid w:val="00CC0DE2"/>
    <w:rsid w:val="00CC10AA"/>
    <w:rsid w:val="00CC1253"/>
    <w:rsid w:val="00CC170D"/>
    <w:rsid w:val="00CC1B0C"/>
    <w:rsid w:val="00CC1FB4"/>
    <w:rsid w:val="00CC3115"/>
    <w:rsid w:val="00CC3843"/>
    <w:rsid w:val="00CC3AF9"/>
    <w:rsid w:val="00CC412B"/>
    <w:rsid w:val="00CC46BD"/>
    <w:rsid w:val="00CC4A19"/>
    <w:rsid w:val="00CC4A9A"/>
    <w:rsid w:val="00CC4EAB"/>
    <w:rsid w:val="00CC4F0A"/>
    <w:rsid w:val="00CC5255"/>
    <w:rsid w:val="00CC54DD"/>
    <w:rsid w:val="00CC5E1B"/>
    <w:rsid w:val="00CC5F74"/>
    <w:rsid w:val="00CC67E1"/>
    <w:rsid w:val="00CC7EF4"/>
    <w:rsid w:val="00CD014E"/>
    <w:rsid w:val="00CD0604"/>
    <w:rsid w:val="00CD0C9C"/>
    <w:rsid w:val="00CD1149"/>
    <w:rsid w:val="00CD2CD5"/>
    <w:rsid w:val="00CD3059"/>
    <w:rsid w:val="00CD3FE2"/>
    <w:rsid w:val="00CD4424"/>
    <w:rsid w:val="00CD4587"/>
    <w:rsid w:val="00CD4992"/>
    <w:rsid w:val="00CD4E2B"/>
    <w:rsid w:val="00CD5455"/>
    <w:rsid w:val="00CD60E2"/>
    <w:rsid w:val="00CD6604"/>
    <w:rsid w:val="00CD706C"/>
    <w:rsid w:val="00CD70D1"/>
    <w:rsid w:val="00CD735D"/>
    <w:rsid w:val="00CD76A6"/>
    <w:rsid w:val="00CE1648"/>
    <w:rsid w:val="00CE182E"/>
    <w:rsid w:val="00CE1ED1"/>
    <w:rsid w:val="00CE1F3C"/>
    <w:rsid w:val="00CE3213"/>
    <w:rsid w:val="00CE37F5"/>
    <w:rsid w:val="00CE39BE"/>
    <w:rsid w:val="00CE3D4B"/>
    <w:rsid w:val="00CE49F1"/>
    <w:rsid w:val="00CE4D46"/>
    <w:rsid w:val="00CE5D03"/>
    <w:rsid w:val="00CE5D72"/>
    <w:rsid w:val="00CE673F"/>
    <w:rsid w:val="00CE6CFD"/>
    <w:rsid w:val="00CE6F69"/>
    <w:rsid w:val="00CE75E3"/>
    <w:rsid w:val="00CE76C4"/>
    <w:rsid w:val="00CE7961"/>
    <w:rsid w:val="00CF2D7E"/>
    <w:rsid w:val="00CF318C"/>
    <w:rsid w:val="00CF3B3D"/>
    <w:rsid w:val="00CF3DEC"/>
    <w:rsid w:val="00CF3EBD"/>
    <w:rsid w:val="00CF4100"/>
    <w:rsid w:val="00CF4C0E"/>
    <w:rsid w:val="00CF4E8C"/>
    <w:rsid w:val="00CF504E"/>
    <w:rsid w:val="00CF50A0"/>
    <w:rsid w:val="00CF52C8"/>
    <w:rsid w:val="00CF54E0"/>
    <w:rsid w:val="00CF5E6A"/>
    <w:rsid w:val="00CF6971"/>
    <w:rsid w:val="00CF7239"/>
    <w:rsid w:val="00CF7476"/>
    <w:rsid w:val="00CF7A93"/>
    <w:rsid w:val="00D014F2"/>
    <w:rsid w:val="00D02031"/>
    <w:rsid w:val="00D022BC"/>
    <w:rsid w:val="00D028E1"/>
    <w:rsid w:val="00D02CD2"/>
    <w:rsid w:val="00D02EF3"/>
    <w:rsid w:val="00D042A3"/>
    <w:rsid w:val="00D046B9"/>
    <w:rsid w:val="00D04A8A"/>
    <w:rsid w:val="00D051BF"/>
    <w:rsid w:val="00D06207"/>
    <w:rsid w:val="00D06632"/>
    <w:rsid w:val="00D06D7E"/>
    <w:rsid w:val="00D104E0"/>
    <w:rsid w:val="00D10BD6"/>
    <w:rsid w:val="00D11D04"/>
    <w:rsid w:val="00D125F7"/>
    <w:rsid w:val="00D12B9B"/>
    <w:rsid w:val="00D1390E"/>
    <w:rsid w:val="00D13984"/>
    <w:rsid w:val="00D13C3C"/>
    <w:rsid w:val="00D13D9B"/>
    <w:rsid w:val="00D15311"/>
    <w:rsid w:val="00D154E6"/>
    <w:rsid w:val="00D1652F"/>
    <w:rsid w:val="00D16CE1"/>
    <w:rsid w:val="00D17192"/>
    <w:rsid w:val="00D17668"/>
    <w:rsid w:val="00D17A25"/>
    <w:rsid w:val="00D17BD8"/>
    <w:rsid w:val="00D204D2"/>
    <w:rsid w:val="00D2091C"/>
    <w:rsid w:val="00D21CD3"/>
    <w:rsid w:val="00D2226F"/>
    <w:rsid w:val="00D232C5"/>
    <w:rsid w:val="00D23877"/>
    <w:rsid w:val="00D244C6"/>
    <w:rsid w:val="00D24E9D"/>
    <w:rsid w:val="00D25061"/>
    <w:rsid w:val="00D25946"/>
    <w:rsid w:val="00D25F61"/>
    <w:rsid w:val="00D2625E"/>
    <w:rsid w:val="00D267C8"/>
    <w:rsid w:val="00D26832"/>
    <w:rsid w:val="00D26F17"/>
    <w:rsid w:val="00D27207"/>
    <w:rsid w:val="00D30385"/>
    <w:rsid w:val="00D30D76"/>
    <w:rsid w:val="00D31A15"/>
    <w:rsid w:val="00D31BD1"/>
    <w:rsid w:val="00D32293"/>
    <w:rsid w:val="00D3245A"/>
    <w:rsid w:val="00D324A6"/>
    <w:rsid w:val="00D3256D"/>
    <w:rsid w:val="00D328A3"/>
    <w:rsid w:val="00D32C99"/>
    <w:rsid w:val="00D332B5"/>
    <w:rsid w:val="00D33304"/>
    <w:rsid w:val="00D339A3"/>
    <w:rsid w:val="00D33B5F"/>
    <w:rsid w:val="00D33C47"/>
    <w:rsid w:val="00D341CA"/>
    <w:rsid w:val="00D34253"/>
    <w:rsid w:val="00D344AE"/>
    <w:rsid w:val="00D3548F"/>
    <w:rsid w:val="00D35503"/>
    <w:rsid w:val="00D357D3"/>
    <w:rsid w:val="00D36318"/>
    <w:rsid w:val="00D37BBE"/>
    <w:rsid w:val="00D37E38"/>
    <w:rsid w:val="00D40848"/>
    <w:rsid w:val="00D4107F"/>
    <w:rsid w:val="00D41799"/>
    <w:rsid w:val="00D41CAC"/>
    <w:rsid w:val="00D428ED"/>
    <w:rsid w:val="00D42E17"/>
    <w:rsid w:val="00D43722"/>
    <w:rsid w:val="00D439D8"/>
    <w:rsid w:val="00D43A10"/>
    <w:rsid w:val="00D43DD5"/>
    <w:rsid w:val="00D440A0"/>
    <w:rsid w:val="00D4431C"/>
    <w:rsid w:val="00D44AFC"/>
    <w:rsid w:val="00D44F22"/>
    <w:rsid w:val="00D45EE2"/>
    <w:rsid w:val="00D46CEB"/>
    <w:rsid w:val="00D47DC7"/>
    <w:rsid w:val="00D500DA"/>
    <w:rsid w:val="00D501A1"/>
    <w:rsid w:val="00D502D3"/>
    <w:rsid w:val="00D50573"/>
    <w:rsid w:val="00D505E6"/>
    <w:rsid w:val="00D508D6"/>
    <w:rsid w:val="00D50EB6"/>
    <w:rsid w:val="00D5160C"/>
    <w:rsid w:val="00D51C50"/>
    <w:rsid w:val="00D51E32"/>
    <w:rsid w:val="00D51EA2"/>
    <w:rsid w:val="00D5231D"/>
    <w:rsid w:val="00D52FC1"/>
    <w:rsid w:val="00D531F0"/>
    <w:rsid w:val="00D538C7"/>
    <w:rsid w:val="00D543EF"/>
    <w:rsid w:val="00D54A3E"/>
    <w:rsid w:val="00D558C9"/>
    <w:rsid w:val="00D55B1C"/>
    <w:rsid w:val="00D56016"/>
    <w:rsid w:val="00D5667F"/>
    <w:rsid w:val="00D56B6C"/>
    <w:rsid w:val="00D57CD6"/>
    <w:rsid w:val="00D60189"/>
    <w:rsid w:val="00D6030B"/>
    <w:rsid w:val="00D606A1"/>
    <w:rsid w:val="00D60A85"/>
    <w:rsid w:val="00D6153D"/>
    <w:rsid w:val="00D6179B"/>
    <w:rsid w:val="00D618E1"/>
    <w:rsid w:val="00D6195E"/>
    <w:rsid w:val="00D61ED6"/>
    <w:rsid w:val="00D62500"/>
    <w:rsid w:val="00D626D8"/>
    <w:rsid w:val="00D62BA8"/>
    <w:rsid w:val="00D630F2"/>
    <w:rsid w:val="00D63190"/>
    <w:rsid w:val="00D64348"/>
    <w:rsid w:val="00D64A44"/>
    <w:rsid w:val="00D64C73"/>
    <w:rsid w:val="00D65ADA"/>
    <w:rsid w:val="00D660F2"/>
    <w:rsid w:val="00D662C3"/>
    <w:rsid w:val="00D66A36"/>
    <w:rsid w:val="00D67B6A"/>
    <w:rsid w:val="00D70E0A"/>
    <w:rsid w:val="00D71043"/>
    <w:rsid w:val="00D7121F"/>
    <w:rsid w:val="00D71697"/>
    <w:rsid w:val="00D719CA"/>
    <w:rsid w:val="00D724AF"/>
    <w:rsid w:val="00D72E07"/>
    <w:rsid w:val="00D72EA9"/>
    <w:rsid w:val="00D73724"/>
    <w:rsid w:val="00D7422C"/>
    <w:rsid w:val="00D74F53"/>
    <w:rsid w:val="00D7541B"/>
    <w:rsid w:val="00D75D2E"/>
    <w:rsid w:val="00D75F0B"/>
    <w:rsid w:val="00D761B4"/>
    <w:rsid w:val="00D76E61"/>
    <w:rsid w:val="00D776F9"/>
    <w:rsid w:val="00D77A37"/>
    <w:rsid w:val="00D77D79"/>
    <w:rsid w:val="00D800B5"/>
    <w:rsid w:val="00D808C8"/>
    <w:rsid w:val="00D80E56"/>
    <w:rsid w:val="00D80F37"/>
    <w:rsid w:val="00D810FA"/>
    <w:rsid w:val="00D812EA"/>
    <w:rsid w:val="00D81313"/>
    <w:rsid w:val="00D8138C"/>
    <w:rsid w:val="00D81793"/>
    <w:rsid w:val="00D818C1"/>
    <w:rsid w:val="00D81921"/>
    <w:rsid w:val="00D81AB4"/>
    <w:rsid w:val="00D825D0"/>
    <w:rsid w:val="00D830E8"/>
    <w:rsid w:val="00D83219"/>
    <w:rsid w:val="00D8324D"/>
    <w:rsid w:val="00D839E2"/>
    <w:rsid w:val="00D83B6A"/>
    <w:rsid w:val="00D83C53"/>
    <w:rsid w:val="00D841AA"/>
    <w:rsid w:val="00D842E8"/>
    <w:rsid w:val="00D849C1"/>
    <w:rsid w:val="00D84EC3"/>
    <w:rsid w:val="00D85694"/>
    <w:rsid w:val="00D85819"/>
    <w:rsid w:val="00D85AEA"/>
    <w:rsid w:val="00D85AF6"/>
    <w:rsid w:val="00D85B79"/>
    <w:rsid w:val="00D86CCA"/>
    <w:rsid w:val="00D87389"/>
    <w:rsid w:val="00D90B43"/>
    <w:rsid w:val="00D9148E"/>
    <w:rsid w:val="00D9215A"/>
    <w:rsid w:val="00D921AE"/>
    <w:rsid w:val="00D92487"/>
    <w:rsid w:val="00D927C2"/>
    <w:rsid w:val="00D92DBE"/>
    <w:rsid w:val="00D92E10"/>
    <w:rsid w:val="00D92EC1"/>
    <w:rsid w:val="00D93CAD"/>
    <w:rsid w:val="00D948F0"/>
    <w:rsid w:val="00D94F31"/>
    <w:rsid w:val="00D9520D"/>
    <w:rsid w:val="00D96261"/>
    <w:rsid w:val="00D96449"/>
    <w:rsid w:val="00D965D8"/>
    <w:rsid w:val="00D96A92"/>
    <w:rsid w:val="00D9748C"/>
    <w:rsid w:val="00DA030B"/>
    <w:rsid w:val="00DA0321"/>
    <w:rsid w:val="00DA03F5"/>
    <w:rsid w:val="00DA045F"/>
    <w:rsid w:val="00DA0DA8"/>
    <w:rsid w:val="00DA0DB6"/>
    <w:rsid w:val="00DA0FB2"/>
    <w:rsid w:val="00DA13F0"/>
    <w:rsid w:val="00DA13FC"/>
    <w:rsid w:val="00DA23EB"/>
    <w:rsid w:val="00DA2979"/>
    <w:rsid w:val="00DA2AF8"/>
    <w:rsid w:val="00DA307B"/>
    <w:rsid w:val="00DA343C"/>
    <w:rsid w:val="00DA34C9"/>
    <w:rsid w:val="00DA3592"/>
    <w:rsid w:val="00DA54EA"/>
    <w:rsid w:val="00DA55D2"/>
    <w:rsid w:val="00DA5D95"/>
    <w:rsid w:val="00DA5DCC"/>
    <w:rsid w:val="00DA5F43"/>
    <w:rsid w:val="00DA6613"/>
    <w:rsid w:val="00DA6A21"/>
    <w:rsid w:val="00DA6A47"/>
    <w:rsid w:val="00DA724F"/>
    <w:rsid w:val="00DA7A5A"/>
    <w:rsid w:val="00DB1A3C"/>
    <w:rsid w:val="00DB1CE8"/>
    <w:rsid w:val="00DB2760"/>
    <w:rsid w:val="00DB3AB5"/>
    <w:rsid w:val="00DB3F21"/>
    <w:rsid w:val="00DB4667"/>
    <w:rsid w:val="00DB4E03"/>
    <w:rsid w:val="00DB506A"/>
    <w:rsid w:val="00DB5569"/>
    <w:rsid w:val="00DB5AE7"/>
    <w:rsid w:val="00DB6E6A"/>
    <w:rsid w:val="00DB77C7"/>
    <w:rsid w:val="00DB7AD9"/>
    <w:rsid w:val="00DB7BD4"/>
    <w:rsid w:val="00DB7E53"/>
    <w:rsid w:val="00DC0654"/>
    <w:rsid w:val="00DC19A1"/>
    <w:rsid w:val="00DC1E8F"/>
    <w:rsid w:val="00DC1EE4"/>
    <w:rsid w:val="00DC2832"/>
    <w:rsid w:val="00DC2F7C"/>
    <w:rsid w:val="00DC332F"/>
    <w:rsid w:val="00DC38B1"/>
    <w:rsid w:val="00DC3B24"/>
    <w:rsid w:val="00DC3C5A"/>
    <w:rsid w:val="00DC4A2E"/>
    <w:rsid w:val="00DC4FD0"/>
    <w:rsid w:val="00DC60D8"/>
    <w:rsid w:val="00DC67D2"/>
    <w:rsid w:val="00DC689D"/>
    <w:rsid w:val="00DC6B95"/>
    <w:rsid w:val="00DC6E4B"/>
    <w:rsid w:val="00DC71F3"/>
    <w:rsid w:val="00DC77E1"/>
    <w:rsid w:val="00DC79C7"/>
    <w:rsid w:val="00DC7E67"/>
    <w:rsid w:val="00DD01F7"/>
    <w:rsid w:val="00DD0B8B"/>
    <w:rsid w:val="00DD180D"/>
    <w:rsid w:val="00DD1B06"/>
    <w:rsid w:val="00DD4E38"/>
    <w:rsid w:val="00DD518D"/>
    <w:rsid w:val="00DD60D7"/>
    <w:rsid w:val="00DD60EB"/>
    <w:rsid w:val="00DD7CB3"/>
    <w:rsid w:val="00DD7E97"/>
    <w:rsid w:val="00DD7FC1"/>
    <w:rsid w:val="00DE029B"/>
    <w:rsid w:val="00DE08ED"/>
    <w:rsid w:val="00DE0E90"/>
    <w:rsid w:val="00DE11F4"/>
    <w:rsid w:val="00DE1281"/>
    <w:rsid w:val="00DE155F"/>
    <w:rsid w:val="00DE1ED4"/>
    <w:rsid w:val="00DE3084"/>
    <w:rsid w:val="00DE30A0"/>
    <w:rsid w:val="00DE324F"/>
    <w:rsid w:val="00DE39D1"/>
    <w:rsid w:val="00DE410F"/>
    <w:rsid w:val="00DE4171"/>
    <w:rsid w:val="00DE48B4"/>
    <w:rsid w:val="00DE4E1C"/>
    <w:rsid w:val="00DE5E48"/>
    <w:rsid w:val="00DE607B"/>
    <w:rsid w:val="00DE649E"/>
    <w:rsid w:val="00DE661F"/>
    <w:rsid w:val="00DE6A7C"/>
    <w:rsid w:val="00DE77F0"/>
    <w:rsid w:val="00DF00B0"/>
    <w:rsid w:val="00DF0C76"/>
    <w:rsid w:val="00DF0E18"/>
    <w:rsid w:val="00DF11EF"/>
    <w:rsid w:val="00DF1664"/>
    <w:rsid w:val="00DF18C1"/>
    <w:rsid w:val="00DF1B52"/>
    <w:rsid w:val="00DF2348"/>
    <w:rsid w:val="00DF23F4"/>
    <w:rsid w:val="00DF258F"/>
    <w:rsid w:val="00DF2931"/>
    <w:rsid w:val="00DF2FCA"/>
    <w:rsid w:val="00DF35D0"/>
    <w:rsid w:val="00DF3A3C"/>
    <w:rsid w:val="00DF3CA5"/>
    <w:rsid w:val="00DF416A"/>
    <w:rsid w:val="00DF4373"/>
    <w:rsid w:val="00DF43E6"/>
    <w:rsid w:val="00DF4951"/>
    <w:rsid w:val="00DF5467"/>
    <w:rsid w:val="00DF5616"/>
    <w:rsid w:val="00DF56A2"/>
    <w:rsid w:val="00DF58FD"/>
    <w:rsid w:val="00DF605A"/>
    <w:rsid w:val="00DF6119"/>
    <w:rsid w:val="00DF66CA"/>
    <w:rsid w:val="00DF6C79"/>
    <w:rsid w:val="00DF7501"/>
    <w:rsid w:val="00DF768E"/>
    <w:rsid w:val="00DF7F39"/>
    <w:rsid w:val="00E0017D"/>
    <w:rsid w:val="00E0048E"/>
    <w:rsid w:val="00E01099"/>
    <w:rsid w:val="00E01515"/>
    <w:rsid w:val="00E01952"/>
    <w:rsid w:val="00E01B9B"/>
    <w:rsid w:val="00E01FFE"/>
    <w:rsid w:val="00E02D4B"/>
    <w:rsid w:val="00E0345A"/>
    <w:rsid w:val="00E03611"/>
    <w:rsid w:val="00E0379C"/>
    <w:rsid w:val="00E040E5"/>
    <w:rsid w:val="00E0485D"/>
    <w:rsid w:val="00E04D1C"/>
    <w:rsid w:val="00E05171"/>
    <w:rsid w:val="00E052A5"/>
    <w:rsid w:val="00E061FE"/>
    <w:rsid w:val="00E0645B"/>
    <w:rsid w:val="00E06C73"/>
    <w:rsid w:val="00E06E34"/>
    <w:rsid w:val="00E07661"/>
    <w:rsid w:val="00E078F4"/>
    <w:rsid w:val="00E102BD"/>
    <w:rsid w:val="00E1117A"/>
    <w:rsid w:val="00E1150E"/>
    <w:rsid w:val="00E12152"/>
    <w:rsid w:val="00E12AAB"/>
    <w:rsid w:val="00E12BBC"/>
    <w:rsid w:val="00E12D87"/>
    <w:rsid w:val="00E13ABA"/>
    <w:rsid w:val="00E14868"/>
    <w:rsid w:val="00E14ADD"/>
    <w:rsid w:val="00E14C5F"/>
    <w:rsid w:val="00E15695"/>
    <w:rsid w:val="00E15A44"/>
    <w:rsid w:val="00E15F02"/>
    <w:rsid w:val="00E16269"/>
    <w:rsid w:val="00E16662"/>
    <w:rsid w:val="00E210EB"/>
    <w:rsid w:val="00E21542"/>
    <w:rsid w:val="00E22C69"/>
    <w:rsid w:val="00E24048"/>
    <w:rsid w:val="00E24253"/>
    <w:rsid w:val="00E2428B"/>
    <w:rsid w:val="00E24A44"/>
    <w:rsid w:val="00E24B7D"/>
    <w:rsid w:val="00E25ACF"/>
    <w:rsid w:val="00E2649E"/>
    <w:rsid w:val="00E26C08"/>
    <w:rsid w:val="00E27035"/>
    <w:rsid w:val="00E27071"/>
    <w:rsid w:val="00E2721F"/>
    <w:rsid w:val="00E300D9"/>
    <w:rsid w:val="00E301F7"/>
    <w:rsid w:val="00E31EEA"/>
    <w:rsid w:val="00E32434"/>
    <w:rsid w:val="00E32DFE"/>
    <w:rsid w:val="00E3345F"/>
    <w:rsid w:val="00E338DB"/>
    <w:rsid w:val="00E3396D"/>
    <w:rsid w:val="00E33B75"/>
    <w:rsid w:val="00E341CA"/>
    <w:rsid w:val="00E35900"/>
    <w:rsid w:val="00E35961"/>
    <w:rsid w:val="00E35AEF"/>
    <w:rsid w:val="00E361DC"/>
    <w:rsid w:val="00E36765"/>
    <w:rsid w:val="00E36F7F"/>
    <w:rsid w:val="00E370BA"/>
    <w:rsid w:val="00E3763B"/>
    <w:rsid w:val="00E37F9E"/>
    <w:rsid w:val="00E40AA0"/>
    <w:rsid w:val="00E424B9"/>
    <w:rsid w:val="00E42C3E"/>
    <w:rsid w:val="00E4301E"/>
    <w:rsid w:val="00E432CC"/>
    <w:rsid w:val="00E43A1A"/>
    <w:rsid w:val="00E43D88"/>
    <w:rsid w:val="00E45CC0"/>
    <w:rsid w:val="00E45F8B"/>
    <w:rsid w:val="00E468F0"/>
    <w:rsid w:val="00E46B5A"/>
    <w:rsid w:val="00E46D2F"/>
    <w:rsid w:val="00E46F0D"/>
    <w:rsid w:val="00E47DFD"/>
    <w:rsid w:val="00E50050"/>
    <w:rsid w:val="00E5080C"/>
    <w:rsid w:val="00E5087F"/>
    <w:rsid w:val="00E51123"/>
    <w:rsid w:val="00E51564"/>
    <w:rsid w:val="00E515C9"/>
    <w:rsid w:val="00E5232B"/>
    <w:rsid w:val="00E52441"/>
    <w:rsid w:val="00E536E3"/>
    <w:rsid w:val="00E53A4C"/>
    <w:rsid w:val="00E559C4"/>
    <w:rsid w:val="00E55B54"/>
    <w:rsid w:val="00E5617A"/>
    <w:rsid w:val="00E563A4"/>
    <w:rsid w:val="00E563AE"/>
    <w:rsid w:val="00E568E4"/>
    <w:rsid w:val="00E56C76"/>
    <w:rsid w:val="00E57B4B"/>
    <w:rsid w:val="00E57E18"/>
    <w:rsid w:val="00E57EBC"/>
    <w:rsid w:val="00E613C1"/>
    <w:rsid w:val="00E628CD"/>
    <w:rsid w:val="00E62956"/>
    <w:rsid w:val="00E62B8A"/>
    <w:rsid w:val="00E62FF5"/>
    <w:rsid w:val="00E63D05"/>
    <w:rsid w:val="00E64060"/>
    <w:rsid w:val="00E65152"/>
    <w:rsid w:val="00E655CF"/>
    <w:rsid w:val="00E65865"/>
    <w:rsid w:val="00E65936"/>
    <w:rsid w:val="00E65B3F"/>
    <w:rsid w:val="00E6637A"/>
    <w:rsid w:val="00E6666C"/>
    <w:rsid w:val="00E67BBF"/>
    <w:rsid w:val="00E702D9"/>
    <w:rsid w:val="00E706A9"/>
    <w:rsid w:val="00E70C6A"/>
    <w:rsid w:val="00E70FFA"/>
    <w:rsid w:val="00E7150F"/>
    <w:rsid w:val="00E7216D"/>
    <w:rsid w:val="00E72BF8"/>
    <w:rsid w:val="00E72C26"/>
    <w:rsid w:val="00E72D44"/>
    <w:rsid w:val="00E73B70"/>
    <w:rsid w:val="00E74039"/>
    <w:rsid w:val="00E74071"/>
    <w:rsid w:val="00E741B0"/>
    <w:rsid w:val="00E7420C"/>
    <w:rsid w:val="00E7491E"/>
    <w:rsid w:val="00E74F7E"/>
    <w:rsid w:val="00E752CC"/>
    <w:rsid w:val="00E75357"/>
    <w:rsid w:val="00E75404"/>
    <w:rsid w:val="00E75515"/>
    <w:rsid w:val="00E75EC2"/>
    <w:rsid w:val="00E760B6"/>
    <w:rsid w:val="00E7747B"/>
    <w:rsid w:val="00E77E19"/>
    <w:rsid w:val="00E80290"/>
    <w:rsid w:val="00E80446"/>
    <w:rsid w:val="00E80643"/>
    <w:rsid w:val="00E80713"/>
    <w:rsid w:val="00E80C4E"/>
    <w:rsid w:val="00E8121A"/>
    <w:rsid w:val="00E8155E"/>
    <w:rsid w:val="00E81767"/>
    <w:rsid w:val="00E817F1"/>
    <w:rsid w:val="00E81980"/>
    <w:rsid w:val="00E821BD"/>
    <w:rsid w:val="00E82A58"/>
    <w:rsid w:val="00E82ACA"/>
    <w:rsid w:val="00E83063"/>
    <w:rsid w:val="00E8365F"/>
    <w:rsid w:val="00E83878"/>
    <w:rsid w:val="00E84BC7"/>
    <w:rsid w:val="00E85171"/>
    <w:rsid w:val="00E85BEA"/>
    <w:rsid w:val="00E86509"/>
    <w:rsid w:val="00E86882"/>
    <w:rsid w:val="00E87C82"/>
    <w:rsid w:val="00E87F46"/>
    <w:rsid w:val="00E90355"/>
    <w:rsid w:val="00E90DC6"/>
    <w:rsid w:val="00E9139C"/>
    <w:rsid w:val="00E91930"/>
    <w:rsid w:val="00E9248A"/>
    <w:rsid w:val="00E92F0F"/>
    <w:rsid w:val="00E93D8C"/>
    <w:rsid w:val="00E93F89"/>
    <w:rsid w:val="00E93FCD"/>
    <w:rsid w:val="00E944A5"/>
    <w:rsid w:val="00E947F6"/>
    <w:rsid w:val="00E94CED"/>
    <w:rsid w:val="00E94D28"/>
    <w:rsid w:val="00E94D6A"/>
    <w:rsid w:val="00E95E22"/>
    <w:rsid w:val="00E96191"/>
    <w:rsid w:val="00E96CBE"/>
    <w:rsid w:val="00E96FE0"/>
    <w:rsid w:val="00E97A20"/>
    <w:rsid w:val="00EA0935"/>
    <w:rsid w:val="00EA09F8"/>
    <w:rsid w:val="00EA0A04"/>
    <w:rsid w:val="00EA0D99"/>
    <w:rsid w:val="00EA1321"/>
    <w:rsid w:val="00EA15E1"/>
    <w:rsid w:val="00EA2894"/>
    <w:rsid w:val="00EA2911"/>
    <w:rsid w:val="00EA3944"/>
    <w:rsid w:val="00EA3D49"/>
    <w:rsid w:val="00EA4E03"/>
    <w:rsid w:val="00EA5063"/>
    <w:rsid w:val="00EA5C8A"/>
    <w:rsid w:val="00EA6508"/>
    <w:rsid w:val="00EB01C9"/>
    <w:rsid w:val="00EB02B0"/>
    <w:rsid w:val="00EB10FA"/>
    <w:rsid w:val="00EB117F"/>
    <w:rsid w:val="00EB12BA"/>
    <w:rsid w:val="00EB1430"/>
    <w:rsid w:val="00EB1571"/>
    <w:rsid w:val="00EB197C"/>
    <w:rsid w:val="00EB1988"/>
    <w:rsid w:val="00EB1DDA"/>
    <w:rsid w:val="00EB2336"/>
    <w:rsid w:val="00EB2385"/>
    <w:rsid w:val="00EB2D80"/>
    <w:rsid w:val="00EB3BB2"/>
    <w:rsid w:val="00EB5127"/>
    <w:rsid w:val="00EB5660"/>
    <w:rsid w:val="00EB58FA"/>
    <w:rsid w:val="00EB5950"/>
    <w:rsid w:val="00EB6394"/>
    <w:rsid w:val="00EB77B2"/>
    <w:rsid w:val="00EB7F2E"/>
    <w:rsid w:val="00EC136D"/>
    <w:rsid w:val="00EC1D03"/>
    <w:rsid w:val="00EC20A3"/>
    <w:rsid w:val="00EC21BD"/>
    <w:rsid w:val="00EC2B75"/>
    <w:rsid w:val="00EC3207"/>
    <w:rsid w:val="00EC34E8"/>
    <w:rsid w:val="00EC34EB"/>
    <w:rsid w:val="00EC3D09"/>
    <w:rsid w:val="00EC4EBC"/>
    <w:rsid w:val="00EC526D"/>
    <w:rsid w:val="00EC5ABC"/>
    <w:rsid w:val="00EC60BD"/>
    <w:rsid w:val="00EC6FE7"/>
    <w:rsid w:val="00EC71E4"/>
    <w:rsid w:val="00EC7F61"/>
    <w:rsid w:val="00ED0302"/>
    <w:rsid w:val="00ED0399"/>
    <w:rsid w:val="00ED0BA6"/>
    <w:rsid w:val="00ED0BA7"/>
    <w:rsid w:val="00ED192C"/>
    <w:rsid w:val="00ED1E08"/>
    <w:rsid w:val="00ED26F8"/>
    <w:rsid w:val="00ED3A40"/>
    <w:rsid w:val="00ED4989"/>
    <w:rsid w:val="00ED4D0B"/>
    <w:rsid w:val="00ED510A"/>
    <w:rsid w:val="00ED56EC"/>
    <w:rsid w:val="00ED582B"/>
    <w:rsid w:val="00ED64BE"/>
    <w:rsid w:val="00ED6A63"/>
    <w:rsid w:val="00EE0F8D"/>
    <w:rsid w:val="00EE1504"/>
    <w:rsid w:val="00EE1591"/>
    <w:rsid w:val="00EE3E3E"/>
    <w:rsid w:val="00EE3F80"/>
    <w:rsid w:val="00EE505C"/>
    <w:rsid w:val="00EE5082"/>
    <w:rsid w:val="00EE54F9"/>
    <w:rsid w:val="00EE596B"/>
    <w:rsid w:val="00EE69C9"/>
    <w:rsid w:val="00EE6C8D"/>
    <w:rsid w:val="00EE71FA"/>
    <w:rsid w:val="00EE782C"/>
    <w:rsid w:val="00EE785D"/>
    <w:rsid w:val="00EF0473"/>
    <w:rsid w:val="00EF0507"/>
    <w:rsid w:val="00EF0790"/>
    <w:rsid w:val="00EF08FE"/>
    <w:rsid w:val="00EF097E"/>
    <w:rsid w:val="00EF1649"/>
    <w:rsid w:val="00EF2130"/>
    <w:rsid w:val="00EF2214"/>
    <w:rsid w:val="00EF2241"/>
    <w:rsid w:val="00EF38C4"/>
    <w:rsid w:val="00EF451D"/>
    <w:rsid w:val="00EF4B39"/>
    <w:rsid w:val="00EF5007"/>
    <w:rsid w:val="00EF5055"/>
    <w:rsid w:val="00EF51EA"/>
    <w:rsid w:val="00EF5785"/>
    <w:rsid w:val="00EF5971"/>
    <w:rsid w:val="00EF6258"/>
    <w:rsid w:val="00EF63EC"/>
    <w:rsid w:val="00EF6763"/>
    <w:rsid w:val="00EF6CB4"/>
    <w:rsid w:val="00EF7ADD"/>
    <w:rsid w:val="00F0042A"/>
    <w:rsid w:val="00F00ADE"/>
    <w:rsid w:val="00F01B6A"/>
    <w:rsid w:val="00F02398"/>
    <w:rsid w:val="00F02531"/>
    <w:rsid w:val="00F02696"/>
    <w:rsid w:val="00F0283A"/>
    <w:rsid w:val="00F0509D"/>
    <w:rsid w:val="00F05613"/>
    <w:rsid w:val="00F0648D"/>
    <w:rsid w:val="00F06F39"/>
    <w:rsid w:val="00F076D2"/>
    <w:rsid w:val="00F0795F"/>
    <w:rsid w:val="00F07F29"/>
    <w:rsid w:val="00F10437"/>
    <w:rsid w:val="00F1078E"/>
    <w:rsid w:val="00F10AEA"/>
    <w:rsid w:val="00F10E45"/>
    <w:rsid w:val="00F11C87"/>
    <w:rsid w:val="00F11D9E"/>
    <w:rsid w:val="00F121F6"/>
    <w:rsid w:val="00F127ED"/>
    <w:rsid w:val="00F13357"/>
    <w:rsid w:val="00F13421"/>
    <w:rsid w:val="00F13601"/>
    <w:rsid w:val="00F1398B"/>
    <w:rsid w:val="00F13C68"/>
    <w:rsid w:val="00F14389"/>
    <w:rsid w:val="00F1463B"/>
    <w:rsid w:val="00F152D3"/>
    <w:rsid w:val="00F156C2"/>
    <w:rsid w:val="00F157CC"/>
    <w:rsid w:val="00F15A3D"/>
    <w:rsid w:val="00F15C72"/>
    <w:rsid w:val="00F16867"/>
    <w:rsid w:val="00F16C4A"/>
    <w:rsid w:val="00F16CA2"/>
    <w:rsid w:val="00F16E94"/>
    <w:rsid w:val="00F1738F"/>
    <w:rsid w:val="00F17749"/>
    <w:rsid w:val="00F17995"/>
    <w:rsid w:val="00F17CE9"/>
    <w:rsid w:val="00F20C44"/>
    <w:rsid w:val="00F211CE"/>
    <w:rsid w:val="00F224D5"/>
    <w:rsid w:val="00F22D9B"/>
    <w:rsid w:val="00F22FD5"/>
    <w:rsid w:val="00F2301A"/>
    <w:rsid w:val="00F23562"/>
    <w:rsid w:val="00F23730"/>
    <w:rsid w:val="00F23D35"/>
    <w:rsid w:val="00F24279"/>
    <w:rsid w:val="00F24808"/>
    <w:rsid w:val="00F25882"/>
    <w:rsid w:val="00F262C9"/>
    <w:rsid w:val="00F27138"/>
    <w:rsid w:val="00F271CB"/>
    <w:rsid w:val="00F275FD"/>
    <w:rsid w:val="00F3014A"/>
    <w:rsid w:val="00F321D3"/>
    <w:rsid w:val="00F32E54"/>
    <w:rsid w:val="00F32FAF"/>
    <w:rsid w:val="00F33761"/>
    <w:rsid w:val="00F3422A"/>
    <w:rsid w:val="00F353C1"/>
    <w:rsid w:val="00F356AF"/>
    <w:rsid w:val="00F35CAC"/>
    <w:rsid w:val="00F3624E"/>
    <w:rsid w:val="00F367F4"/>
    <w:rsid w:val="00F36BBE"/>
    <w:rsid w:val="00F40297"/>
    <w:rsid w:val="00F40374"/>
    <w:rsid w:val="00F40FAB"/>
    <w:rsid w:val="00F41B41"/>
    <w:rsid w:val="00F41FED"/>
    <w:rsid w:val="00F4354A"/>
    <w:rsid w:val="00F43933"/>
    <w:rsid w:val="00F44211"/>
    <w:rsid w:val="00F44402"/>
    <w:rsid w:val="00F44AEA"/>
    <w:rsid w:val="00F44AF5"/>
    <w:rsid w:val="00F44D77"/>
    <w:rsid w:val="00F44E79"/>
    <w:rsid w:val="00F45330"/>
    <w:rsid w:val="00F45C05"/>
    <w:rsid w:val="00F45F82"/>
    <w:rsid w:val="00F46CD3"/>
    <w:rsid w:val="00F46FAB"/>
    <w:rsid w:val="00F477DE"/>
    <w:rsid w:val="00F4787F"/>
    <w:rsid w:val="00F478C1"/>
    <w:rsid w:val="00F50426"/>
    <w:rsid w:val="00F50428"/>
    <w:rsid w:val="00F5106D"/>
    <w:rsid w:val="00F516BF"/>
    <w:rsid w:val="00F51A47"/>
    <w:rsid w:val="00F51C21"/>
    <w:rsid w:val="00F52204"/>
    <w:rsid w:val="00F5254C"/>
    <w:rsid w:val="00F52F98"/>
    <w:rsid w:val="00F5354E"/>
    <w:rsid w:val="00F5357D"/>
    <w:rsid w:val="00F53E84"/>
    <w:rsid w:val="00F543F8"/>
    <w:rsid w:val="00F54554"/>
    <w:rsid w:val="00F55162"/>
    <w:rsid w:val="00F555A9"/>
    <w:rsid w:val="00F56262"/>
    <w:rsid w:val="00F564CF"/>
    <w:rsid w:val="00F56E3B"/>
    <w:rsid w:val="00F56F20"/>
    <w:rsid w:val="00F5703C"/>
    <w:rsid w:val="00F5746A"/>
    <w:rsid w:val="00F57E5C"/>
    <w:rsid w:val="00F57F73"/>
    <w:rsid w:val="00F60096"/>
    <w:rsid w:val="00F605F5"/>
    <w:rsid w:val="00F60BCD"/>
    <w:rsid w:val="00F60C0E"/>
    <w:rsid w:val="00F61F03"/>
    <w:rsid w:val="00F625A4"/>
    <w:rsid w:val="00F6295D"/>
    <w:rsid w:val="00F63349"/>
    <w:rsid w:val="00F633DD"/>
    <w:rsid w:val="00F63C6C"/>
    <w:rsid w:val="00F643F7"/>
    <w:rsid w:val="00F646D3"/>
    <w:rsid w:val="00F64BDC"/>
    <w:rsid w:val="00F6643C"/>
    <w:rsid w:val="00F665F8"/>
    <w:rsid w:val="00F66972"/>
    <w:rsid w:val="00F6782C"/>
    <w:rsid w:val="00F67F9B"/>
    <w:rsid w:val="00F701B5"/>
    <w:rsid w:val="00F709C3"/>
    <w:rsid w:val="00F71094"/>
    <w:rsid w:val="00F712DD"/>
    <w:rsid w:val="00F71453"/>
    <w:rsid w:val="00F7156B"/>
    <w:rsid w:val="00F7386A"/>
    <w:rsid w:val="00F738DA"/>
    <w:rsid w:val="00F73CDE"/>
    <w:rsid w:val="00F743D1"/>
    <w:rsid w:val="00F750DE"/>
    <w:rsid w:val="00F75661"/>
    <w:rsid w:val="00F75D32"/>
    <w:rsid w:val="00F76299"/>
    <w:rsid w:val="00F77759"/>
    <w:rsid w:val="00F806A3"/>
    <w:rsid w:val="00F80CBB"/>
    <w:rsid w:val="00F8142B"/>
    <w:rsid w:val="00F816A2"/>
    <w:rsid w:val="00F819A9"/>
    <w:rsid w:val="00F81CF1"/>
    <w:rsid w:val="00F83FF1"/>
    <w:rsid w:val="00F842B0"/>
    <w:rsid w:val="00F86320"/>
    <w:rsid w:val="00F871C3"/>
    <w:rsid w:val="00F8756B"/>
    <w:rsid w:val="00F87593"/>
    <w:rsid w:val="00F87B04"/>
    <w:rsid w:val="00F87C21"/>
    <w:rsid w:val="00F90803"/>
    <w:rsid w:val="00F90E04"/>
    <w:rsid w:val="00F929F9"/>
    <w:rsid w:val="00F92BDE"/>
    <w:rsid w:val="00F930E9"/>
    <w:rsid w:val="00F93C5B"/>
    <w:rsid w:val="00F94110"/>
    <w:rsid w:val="00F94466"/>
    <w:rsid w:val="00F9527B"/>
    <w:rsid w:val="00F96352"/>
    <w:rsid w:val="00F96BA9"/>
    <w:rsid w:val="00F96D54"/>
    <w:rsid w:val="00F9719A"/>
    <w:rsid w:val="00F97F7D"/>
    <w:rsid w:val="00FA1158"/>
    <w:rsid w:val="00FA183C"/>
    <w:rsid w:val="00FA2161"/>
    <w:rsid w:val="00FA232B"/>
    <w:rsid w:val="00FA2763"/>
    <w:rsid w:val="00FA29AB"/>
    <w:rsid w:val="00FA2AE6"/>
    <w:rsid w:val="00FA323B"/>
    <w:rsid w:val="00FA3AB5"/>
    <w:rsid w:val="00FA418B"/>
    <w:rsid w:val="00FA579E"/>
    <w:rsid w:val="00FA629C"/>
    <w:rsid w:val="00FA7A7A"/>
    <w:rsid w:val="00FB062E"/>
    <w:rsid w:val="00FB0840"/>
    <w:rsid w:val="00FB1512"/>
    <w:rsid w:val="00FB17AB"/>
    <w:rsid w:val="00FB22A4"/>
    <w:rsid w:val="00FB3655"/>
    <w:rsid w:val="00FB4504"/>
    <w:rsid w:val="00FB634F"/>
    <w:rsid w:val="00FB6CEE"/>
    <w:rsid w:val="00FC03D5"/>
    <w:rsid w:val="00FC069E"/>
    <w:rsid w:val="00FC06E0"/>
    <w:rsid w:val="00FC15A0"/>
    <w:rsid w:val="00FC1EF9"/>
    <w:rsid w:val="00FC2FFC"/>
    <w:rsid w:val="00FC3635"/>
    <w:rsid w:val="00FC3721"/>
    <w:rsid w:val="00FC3A1A"/>
    <w:rsid w:val="00FC3AC9"/>
    <w:rsid w:val="00FC3C45"/>
    <w:rsid w:val="00FC4A58"/>
    <w:rsid w:val="00FC52F7"/>
    <w:rsid w:val="00FC5630"/>
    <w:rsid w:val="00FC5BB8"/>
    <w:rsid w:val="00FC5DE6"/>
    <w:rsid w:val="00FC6204"/>
    <w:rsid w:val="00FC621B"/>
    <w:rsid w:val="00FC6ED8"/>
    <w:rsid w:val="00FC75F6"/>
    <w:rsid w:val="00FC7AED"/>
    <w:rsid w:val="00FD02CF"/>
    <w:rsid w:val="00FD097B"/>
    <w:rsid w:val="00FD0F0F"/>
    <w:rsid w:val="00FD1A4B"/>
    <w:rsid w:val="00FD1AC6"/>
    <w:rsid w:val="00FD2E5F"/>
    <w:rsid w:val="00FD4C8B"/>
    <w:rsid w:val="00FD4D15"/>
    <w:rsid w:val="00FD4D93"/>
    <w:rsid w:val="00FD5E81"/>
    <w:rsid w:val="00FD5EFA"/>
    <w:rsid w:val="00FD63C5"/>
    <w:rsid w:val="00FD73DC"/>
    <w:rsid w:val="00FD7557"/>
    <w:rsid w:val="00FD75B1"/>
    <w:rsid w:val="00FE00A3"/>
    <w:rsid w:val="00FE0244"/>
    <w:rsid w:val="00FE0A1A"/>
    <w:rsid w:val="00FE0ACF"/>
    <w:rsid w:val="00FE0BC6"/>
    <w:rsid w:val="00FE1878"/>
    <w:rsid w:val="00FE1A05"/>
    <w:rsid w:val="00FE1F52"/>
    <w:rsid w:val="00FE26BA"/>
    <w:rsid w:val="00FE26F6"/>
    <w:rsid w:val="00FE3289"/>
    <w:rsid w:val="00FE341E"/>
    <w:rsid w:val="00FE3722"/>
    <w:rsid w:val="00FE3CEF"/>
    <w:rsid w:val="00FE425D"/>
    <w:rsid w:val="00FE4316"/>
    <w:rsid w:val="00FE4472"/>
    <w:rsid w:val="00FE499C"/>
    <w:rsid w:val="00FE4F10"/>
    <w:rsid w:val="00FE5A03"/>
    <w:rsid w:val="00FE5F11"/>
    <w:rsid w:val="00FE62FC"/>
    <w:rsid w:val="00FE6470"/>
    <w:rsid w:val="00FE657E"/>
    <w:rsid w:val="00FE6E0B"/>
    <w:rsid w:val="00FE7D0F"/>
    <w:rsid w:val="00FF0F6C"/>
    <w:rsid w:val="00FF129B"/>
    <w:rsid w:val="00FF172C"/>
    <w:rsid w:val="00FF18B7"/>
    <w:rsid w:val="00FF1ED3"/>
    <w:rsid w:val="00FF25F1"/>
    <w:rsid w:val="00FF274D"/>
    <w:rsid w:val="00FF2BBE"/>
    <w:rsid w:val="00FF3171"/>
    <w:rsid w:val="00FF3258"/>
    <w:rsid w:val="00FF32C4"/>
    <w:rsid w:val="00FF3B39"/>
    <w:rsid w:val="00FF3E60"/>
    <w:rsid w:val="00FF41BF"/>
    <w:rsid w:val="00FF42EE"/>
    <w:rsid w:val="00FF449D"/>
    <w:rsid w:val="00FF46C4"/>
    <w:rsid w:val="00FF49FF"/>
    <w:rsid w:val="00FF4A16"/>
    <w:rsid w:val="00FF59BF"/>
    <w:rsid w:val="00FF5A68"/>
    <w:rsid w:val="00FF5C7A"/>
    <w:rsid w:val="00FF633E"/>
    <w:rsid w:val="00FF6A14"/>
    <w:rsid w:val="00FF71C4"/>
    <w:rsid w:val="00FF7649"/>
    <w:rsid w:val="00FF7D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9DA"/>
    <w:rPr>
      <w:sz w:val="20"/>
      <w:szCs w:val="20"/>
    </w:rPr>
  </w:style>
  <w:style w:type="paragraph" w:styleId="Heading1">
    <w:name w:val="heading 1"/>
    <w:basedOn w:val="Normal"/>
    <w:next w:val="Normal"/>
    <w:link w:val="Heading1Char"/>
    <w:uiPriority w:val="99"/>
    <w:qFormat/>
    <w:rsid w:val="00F7156B"/>
    <w:pPr>
      <w:keepNext/>
      <w:keepLines/>
      <w:spacing w:before="480"/>
      <w:outlineLvl w:val="0"/>
    </w:pPr>
    <w:rPr>
      <w:rFonts w:ascii="Cambria" w:hAnsi="Cambria"/>
      <w:b/>
      <w:bCs/>
      <w:color w:val="365F91"/>
      <w:sz w:val="28"/>
      <w:szCs w:val="28"/>
    </w:rPr>
  </w:style>
  <w:style w:type="paragraph" w:styleId="Heading5">
    <w:name w:val="heading 5"/>
    <w:basedOn w:val="Normal"/>
    <w:next w:val="Normal"/>
    <w:link w:val="Heading5Char"/>
    <w:uiPriority w:val="99"/>
    <w:qFormat/>
    <w:rsid w:val="002E18D9"/>
    <w:pPr>
      <w:keepNext/>
      <w:ind w:firstLine="709"/>
      <w:jc w:val="center"/>
      <w:outlineLvl w:val="4"/>
    </w:pPr>
    <w:rPr>
      <w:sz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156B"/>
    <w:rPr>
      <w:rFonts w:ascii="Cambria" w:hAnsi="Cambria" w:cs="Times New Roman"/>
      <w:b/>
      <w:bCs/>
      <w:color w:val="365F91"/>
      <w:sz w:val="28"/>
      <w:szCs w:val="28"/>
    </w:rPr>
  </w:style>
  <w:style w:type="character" w:customStyle="1" w:styleId="Heading5Char">
    <w:name w:val="Heading 5 Char"/>
    <w:basedOn w:val="DefaultParagraphFont"/>
    <w:link w:val="Heading5"/>
    <w:uiPriority w:val="99"/>
    <w:locked/>
    <w:rsid w:val="002E18D9"/>
    <w:rPr>
      <w:rFonts w:cs="Times New Roman"/>
      <w:sz w:val="26"/>
    </w:rPr>
  </w:style>
  <w:style w:type="paragraph" w:styleId="BodyTextIndent2">
    <w:name w:val="Body Text Indent 2"/>
    <w:basedOn w:val="Normal"/>
    <w:link w:val="BodyTextIndent2Char"/>
    <w:uiPriority w:val="99"/>
    <w:rsid w:val="002529DA"/>
    <w:pPr>
      <w:ind w:firstLine="709"/>
    </w:pPr>
    <w:rPr>
      <w:sz w:val="22"/>
    </w:rPr>
  </w:style>
  <w:style w:type="character" w:customStyle="1" w:styleId="BodyTextIndent2Char">
    <w:name w:val="Body Text Indent 2 Char"/>
    <w:basedOn w:val="DefaultParagraphFont"/>
    <w:link w:val="BodyTextIndent2"/>
    <w:uiPriority w:val="99"/>
    <w:locked/>
    <w:rsid w:val="00FE3722"/>
    <w:rPr>
      <w:rFonts w:cs="Times New Roman"/>
      <w:sz w:val="22"/>
      <w:lang w:val="ru-RU" w:eastAsia="ru-RU" w:bidi="ar-SA"/>
    </w:rPr>
  </w:style>
  <w:style w:type="paragraph" w:styleId="BodyTextIndent3">
    <w:name w:val="Body Text Indent 3"/>
    <w:basedOn w:val="Normal"/>
    <w:link w:val="BodyTextIndent3Char"/>
    <w:uiPriority w:val="99"/>
    <w:rsid w:val="002529DA"/>
    <w:pPr>
      <w:widowControl w:val="0"/>
      <w:tabs>
        <w:tab w:val="left" w:pos="4678"/>
      </w:tabs>
      <w:ind w:firstLine="851"/>
      <w:jc w:val="both"/>
    </w:pPr>
    <w:rPr>
      <w:sz w:val="24"/>
    </w:rPr>
  </w:style>
  <w:style w:type="character" w:customStyle="1" w:styleId="BodyTextIndent3Char">
    <w:name w:val="Body Text Indent 3 Char"/>
    <w:basedOn w:val="DefaultParagraphFont"/>
    <w:link w:val="BodyTextIndent3"/>
    <w:uiPriority w:val="99"/>
    <w:locked/>
    <w:rsid w:val="00037E5F"/>
    <w:rPr>
      <w:rFonts w:cs="Times New Roman"/>
      <w:sz w:val="24"/>
    </w:rPr>
  </w:style>
  <w:style w:type="paragraph" w:styleId="BodyTextIndent">
    <w:name w:val="Body Text Indent"/>
    <w:basedOn w:val="Normal"/>
    <w:link w:val="BodyTextIndentChar"/>
    <w:uiPriority w:val="99"/>
    <w:rsid w:val="002529DA"/>
    <w:pPr>
      <w:widowControl w:val="0"/>
      <w:ind w:firstLine="720"/>
      <w:jc w:val="both"/>
    </w:pPr>
    <w:rPr>
      <w:sz w:val="24"/>
    </w:rPr>
  </w:style>
  <w:style w:type="character" w:customStyle="1" w:styleId="BodyTextIndentChar">
    <w:name w:val="Body Text Indent Char"/>
    <w:basedOn w:val="DefaultParagraphFont"/>
    <w:link w:val="BodyTextIndent"/>
    <w:uiPriority w:val="99"/>
    <w:locked/>
    <w:rsid w:val="00C4075F"/>
    <w:rPr>
      <w:rFonts w:cs="Times New Roman"/>
      <w:sz w:val="24"/>
      <w:lang w:val="ru-RU" w:eastAsia="ru-RU" w:bidi="ar-SA"/>
    </w:rPr>
  </w:style>
  <w:style w:type="paragraph" w:customStyle="1" w:styleId="f22">
    <w:name w:val="Основной f2екст с отступом 2"/>
    <w:basedOn w:val="Normal"/>
    <w:uiPriority w:val="99"/>
    <w:rsid w:val="002529DA"/>
    <w:pPr>
      <w:widowControl w:val="0"/>
      <w:ind w:firstLine="709"/>
    </w:pPr>
    <w:rPr>
      <w:sz w:val="22"/>
    </w:rPr>
  </w:style>
  <w:style w:type="paragraph" w:customStyle="1" w:styleId="a">
    <w:name w:val="Основной тек"/>
    <w:basedOn w:val="Normal"/>
    <w:uiPriority w:val="99"/>
    <w:rsid w:val="002529DA"/>
    <w:pPr>
      <w:widowControl w:val="0"/>
      <w:ind w:firstLine="709"/>
      <w:jc w:val="both"/>
    </w:pPr>
    <w:rPr>
      <w:sz w:val="24"/>
    </w:rPr>
  </w:style>
  <w:style w:type="paragraph" w:customStyle="1" w:styleId="BodyTextIndent22">
    <w:name w:val="Body Text Indent 22"/>
    <w:basedOn w:val="Normal"/>
    <w:uiPriority w:val="99"/>
    <w:rsid w:val="002529DA"/>
    <w:pPr>
      <w:widowControl w:val="0"/>
      <w:ind w:firstLine="709"/>
      <w:jc w:val="both"/>
    </w:pPr>
    <w:rPr>
      <w:sz w:val="26"/>
    </w:rPr>
  </w:style>
  <w:style w:type="paragraph" w:customStyle="1" w:styleId="Iniiaiieoaeno">
    <w:name w:val="Iniiaiie oaeno"/>
    <w:basedOn w:val="Normal"/>
    <w:uiPriority w:val="99"/>
    <w:rsid w:val="002529DA"/>
    <w:pPr>
      <w:widowControl w:val="0"/>
    </w:pPr>
    <w:rPr>
      <w:sz w:val="24"/>
    </w:rPr>
  </w:style>
  <w:style w:type="paragraph" w:styleId="BlockText">
    <w:name w:val="Block Text"/>
    <w:basedOn w:val="Normal"/>
    <w:uiPriority w:val="99"/>
    <w:rsid w:val="002529DA"/>
    <w:pPr>
      <w:ind w:left="426" w:right="43" w:firstLine="708"/>
      <w:jc w:val="both"/>
    </w:pPr>
    <w:rPr>
      <w:sz w:val="28"/>
    </w:rPr>
  </w:style>
  <w:style w:type="paragraph" w:styleId="Title">
    <w:name w:val="Title"/>
    <w:basedOn w:val="Normal"/>
    <w:link w:val="TitleChar"/>
    <w:uiPriority w:val="99"/>
    <w:qFormat/>
    <w:rsid w:val="002529DA"/>
    <w:pPr>
      <w:jc w:val="center"/>
    </w:pPr>
    <w:rPr>
      <w:b/>
      <w:sz w:val="28"/>
    </w:rPr>
  </w:style>
  <w:style w:type="character" w:customStyle="1" w:styleId="TitleChar">
    <w:name w:val="Title Char"/>
    <w:basedOn w:val="DefaultParagraphFont"/>
    <w:link w:val="Title"/>
    <w:uiPriority w:val="99"/>
    <w:locked/>
    <w:rsid w:val="00630F1A"/>
    <w:rPr>
      <w:rFonts w:cs="Times New Roman"/>
      <w:b/>
      <w:sz w:val="28"/>
    </w:rPr>
  </w:style>
  <w:style w:type="paragraph" w:styleId="Header">
    <w:name w:val="header"/>
    <w:basedOn w:val="Normal"/>
    <w:link w:val="HeaderChar"/>
    <w:uiPriority w:val="99"/>
    <w:rsid w:val="002529DA"/>
    <w:pPr>
      <w:tabs>
        <w:tab w:val="center" w:pos="4677"/>
        <w:tab w:val="right" w:pos="9355"/>
      </w:tabs>
    </w:pPr>
  </w:style>
  <w:style w:type="character" w:customStyle="1" w:styleId="HeaderChar">
    <w:name w:val="Header Char"/>
    <w:basedOn w:val="DefaultParagraphFont"/>
    <w:link w:val="Header"/>
    <w:uiPriority w:val="99"/>
    <w:semiHidden/>
    <w:locked/>
    <w:rPr>
      <w:rFonts w:cs="Times New Roman"/>
      <w:sz w:val="20"/>
      <w:szCs w:val="20"/>
    </w:rPr>
  </w:style>
  <w:style w:type="character" w:styleId="PageNumber">
    <w:name w:val="page number"/>
    <w:basedOn w:val="DefaultParagraphFont"/>
    <w:uiPriority w:val="99"/>
    <w:rsid w:val="002529DA"/>
    <w:rPr>
      <w:rFonts w:cs="Times New Roman"/>
    </w:rPr>
  </w:style>
  <w:style w:type="paragraph" w:styleId="BodyText">
    <w:name w:val="Body Text"/>
    <w:basedOn w:val="Normal"/>
    <w:link w:val="BodyTextChar"/>
    <w:uiPriority w:val="99"/>
    <w:rsid w:val="002529DA"/>
    <w:pPr>
      <w:spacing w:after="120"/>
    </w:pPr>
  </w:style>
  <w:style w:type="character" w:customStyle="1" w:styleId="BodyTextChar">
    <w:name w:val="Body Text Char"/>
    <w:basedOn w:val="DefaultParagraphFont"/>
    <w:link w:val="BodyText"/>
    <w:uiPriority w:val="99"/>
    <w:locked/>
    <w:rsid w:val="0091157A"/>
    <w:rPr>
      <w:rFonts w:cs="Times New Roman"/>
      <w:lang w:val="ru-RU" w:eastAsia="ru-RU" w:bidi="ar-SA"/>
    </w:rPr>
  </w:style>
  <w:style w:type="paragraph" w:customStyle="1" w:styleId="a0">
    <w:name w:val="Знак"/>
    <w:basedOn w:val="Normal"/>
    <w:uiPriority w:val="99"/>
    <w:rsid w:val="002529DA"/>
    <w:pPr>
      <w:spacing w:after="160" w:line="240" w:lineRule="exact"/>
    </w:pPr>
    <w:rPr>
      <w:rFonts w:ascii="Verdana" w:hAnsi="Verdana"/>
      <w:sz w:val="24"/>
      <w:szCs w:val="24"/>
      <w:lang w:val="en-US" w:eastAsia="en-US"/>
    </w:rPr>
  </w:style>
  <w:style w:type="paragraph" w:styleId="BodyText2">
    <w:name w:val="Body Text 2"/>
    <w:basedOn w:val="Normal"/>
    <w:link w:val="BodyText2Char"/>
    <w:uiPriority w:val="99"/>
    <w:rsid w:val="002529DA"/>
    <w:pPr>
      <w:spacing w:after="120" w:line="480" w:lineRule="auto"/>
    </w:pPr>
  </w:style>
  <w:style w:type="character" w:customStyle="1" w:styleId="BodyText2Char">
    <w:name w:val="Body Text 2 Char"/>
    <w:basedOn w:val="DefaultParagraphFont"/>
    <w:link w:val="BodyText2"/>
    <w:uiPriority w:val="99"/>
    <w:locked/>
    <w:rsid w:val="00037E5F"/>
    <w:rPr>
      <w:rFonts w:cs="Times New Roman"/>
    </w:rPr>
  </w:style>
  <w:style w:type="paragraph" w:customStyle="1" w:styleId="ConsPlusTitle">
    <w:name w:val="ConsPlusTitle"/>
    <w:uiPriority w:val="99"/>
    <w:rsid w:val="002529DA"/>
    <w:pPr>
      <w:widowControl w:val="0"/>
      <w:autoSpaceDE w:val="0"/>
      <w:autoSpaceDN w:val="0"/>
      <w:adjustRightInd w:val="0"/>
    </w:pPr>
    <w:rPr>
      <w:rFonts w:ascii="Arial" w:hAnsi="Arial" w:cs="Arial"/>
      <w:b/>
      <w:bCs/>
      <w:sz w:val="20"/>
      <w:szCs w:val="20"/>
    </w:rPr>
  </w:style>
  <w:style w:type="paragraph" w:customStyle="1" w:styleId="6">
    <w:name w:val="Знак6"/>
    <w:basedOn w:val="Normal"/>
    <w:uiPriority w:val="99"/>
    <w:rsid w:val="002529DA"/>
    <w:pPr>
      <w:spacing w:before="100" w:beforeAutospacing="1" w:after="100" w:afterAutospacing="1"/>
    </w:pPr>
    <w:rPr>
      <w:rFonts w:ascii="Tahoma" w:hAnsi="Tahoma" w:cs="Tahoma"/>
      <w:lang w:val="en-US" w:eastAsia="en-US"/>
    </w:rPr>
  </w:style>
  <w:style w:type="paragraph" w:styleId="BodyText3">
    <w:name w:val="Body Text 3"/>
    <w:basedOn w:val="Normal"/>
    <w:link w:val="BodyText3Char"/>
    <w:uiPriority w:val="99"/>
    <w:rsid w:val="002529DA"/>
    <w:pPr>
      <w:spacing w:after="120"/>
    </w:pPr>
    <w:rPr>
      <w:sz w:val="16"/>
      <w:szCs w:val="16"/>
    </w:rPr>
  </w:style>
  <w:style w:type="character" w:customStyle="1" w:styleId="BodyText3Char">
    <w:name w:val="Body Text 3 Char"/>
    <w:basedOn w:val="DefaultParagraphFont"/>
    <w:link w:val="BodyText3"/>
    <w:uiPriority w:val="99"/>
    <w:locked/>
    <w:rsid w:val="00037E5F"/>
    <w:rPr>
      <w:rFonts w:cs="Times New Roman"/>
      <w:sz w:val="16"/>
      <w:szCs w:val="16"/>
    </w:rPr>
  </w:style>
  <w:style w:type="paragraph" w:customStyle="1" w:styleId="a1">
    <w:name w:val="Знак Знак Знак"/>
    <w:basedOn w:val="Normal"/>
    <w:uiPriority w:val="99"/>
    <w:rsid w:val="000B2D2B"/>
    <w:pPr>
      <w:spacing w:before="100" w:beforeAutospacing="1" w:after="100" w:afterAutospacing="1"/>
    </w:pPr>
    <w:rPr>
      <w:rFonts w:ascii="Tahoma" w:hAnsi="Tahoma" w:cs="Tahoma"/>
      <w:lang w:val="en-US" w:eastAsia="en-US"/>
    </w:rPr>
  </w:style>
  <w:style w:type="paragraph" w:customStyle="1" w:styleId="a2">
    <w:name w:val="Знак Знак Знак Знак"/>
    <w:basedOn w:val="Normal"/>
    <w:uiPriority w:val="99"/>
    <w:rsid w:val="00A66F34"/>
    <w:pPr>
      <w:spacing w:before="100" w:beforeAutospacing="1" w:after="100" w:afterAutospacing="1"/>
    </w:pPr>
    <w:rPr>
      <w:rFonts w:ascii="Tahoma" w:hAnsi="Tahoma" w:cs="Tahoma"/>
      <w:lang w:val="en-US" w:eastAsia="en-US"/>
    </w:rPr>
  </w:style>
  <w:style w:type="paragraph" w:styleId="NoSpacing">
    <w:name w:val="No Spacing"/>
    <w:link w:val="NoSpacingChar1"/>
    <w:uiPriority w:val="99"/>
    <w:qFormat/>
    <w:rsid w:val="0046155F"/>
  </w:style>
  <w:style w:type="paragraph" w:styleId="BalloonText">
    <w:name w:val="Balloon Text"/>
    <w:basedOn w:val="Normal"/>
    <w:link w:val="BalloonTextChar"/>
    <w:uiPriority w:val="99"/>
    <w:semiHidden/>
    <w:rsid w:val="00270A1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customStyle="1" w:styleId="a3">
    <w:name w:val="Самый обычный"/>
    <w:basedOn w:val="Normal"/>
    <w:uiPriority w:val="99"/>
    <w:rsid w:val="0025344F"/>
    <w:pPr>
      <w:widowControl w:val="0"/>
      <w:shd w:val="clear" w:color="auto" w:fill="FFFFFF"/>
      <w:autoSpaceDE w:val="0"/>
      <w:autoSpaceDN w:val="0"/>
      <w:adjustRightInd w:val="0"/>
    </w:pPr>
    <w:rPr>
      <w:color w:val="000000"/>
      <w:spacing w:val="5"/>
      <w:sz w:val="26"/>
    </w:rPr>
  </w:style>
  <w:style w:type="paragraph" w:customStyle="1" w:styleId="ConsNonformat">
    <w:name w:val="ConsNonformat"/>
    <w:uiPriority w:val="99"/>
    <w:rsid w:val="00A926B1"/>
    <w:pPr>
      <w:widowControl w:val="0"/>
    </w:pPr>
    <w:rPr>
      <w:rFonts w:ascii="Courier New" w:hAnsi="Courier New"/>
      <w:sz w:val="20"/>
      <w:szCs w:val="20"/>
    </w:rPr>
  </w:style>
  <w:style w:type="character" w:customStyle="1" w:styleId="apple-converted-space">
    <w:name w:val="apple-converted-space"/>
    <w:basedOn w:val="DefaultParagraphFont"/>
    <w:uiPriority w:val="99"/>
    <w:rsid w:val="00037E5F"/>
    <w:rPr>
      <w:rFonts w:cs="Times New Roman"/>
    </w:rPr>
  </w:style>
  <w:style w:type="character" w:styleId="Hyperlink">
    <w:name w:val="Hyperlink"/>
    <w:basedOn w:val="DefaultParagraphFont"/>
    <w:uiPriority w:val="99"/>
    <w:rsid w:val="007B4DF2"/>
    <w:rPr>
      <w:rFonts w:cs="Times New Roman"/>
      <w:color w:val="0000FF"/>
      <w:u w:val="single"/>
    </w:rPr>
  </w:style>
  <w:style w:type="paragraph" w:customStyle="1" w:styleId="1">
    <w:name w:val="1"/>
    <w:basedOn w:val="Normal"/>
    <w:uiPriority w:val="99"/>
    <w:rsid w:val="007B4DF2"/>
    <w:pPr>
      <w:spacing w:before="100" w:beforeAutospacing="1" w:after="100" w:afterAutospacing="1"/>
    </w:pPr>
    <w:rPr>
      <w:rFonts w:ascii="Tahoma" w:hAnsi="Tahoma" w:cs="Tahoma"/>
      <w:lang w:val="en-US" w:eastAsia="en-US"/>
    </w:rPr>
  </w:style>
  <w:style w:type="paragraph" w:customStyle="1" w:styleId="10">
    <w:name w:val="Без интервала1"/>
    <w:uiPriority w:val="99"/>
    <w:rsid w:val="007B4DF2"/>
    <w:rPr>
      <w:rFonts w:ascii="Calibri" w:hAnsi="Calibri" w:cs="Calibri"/>
      <w:lang w:eastAsia="en-US"/>
    </w:rPr>
  </w:style>
  <w:style w:type="paragraph" w:styleId="NormalWeb">
    <w:name w:val="Normal (Web)"/>
    <w:basedOn w:val="Normal"/>
    <w:uiPriority w:val="99"/>
    <w:rsid w:val="007B4DF2"/>
    <w:pPr>
      <w:spacing w:before="100" w:beforeAutospacing="1" w:after="100" w:afterAutospacing="1"/>
    </w:pPr>
    <w:rPr>
      <w:sz w:val="24"/>
      <w:szCs w:val="24"/>
    </w:rPr>
  </w:style>
  <w:style w:type="paragraph" w:customStyle="1" w:styleId="a4">
    <w:name w:val="Нормальный"/>
    <w:uiPriority w:val="99"/>
    <w:rsid w:val="00630F1A"/>
    <w:pPr>
      <w:autoSpaceDE w:val="0"/>
      <w:autoSpaceDN w:val="0"/>
    </w:pPr>
    <w:rPr>
      <w:sz w:val="20"/>
      <w:szCs w:val="20"/>
      <w:lang w:val="en-GB"/>
    </w:rPr>
  </w:style>
  <w:style w:type="paragraph" w:customStyle="1" w:styleId="11">
    <w:name w:val="Обычный1"/>
    <w:uiPriority w:val="99"/>
    <w:rsid w:val="00E04D1C"/>
    <w:pPr>
      <w:widowControl w:val="0"/>
    </w:pPr>
    <w:rPr>
      <w:sz w:val="20"/>
      <w:szCs w:val="20"/>
    </w:rPr>
  </w:style>
  <w:style w:type="character" w:customStyle="1" w:styleId="12">
    <w:name w:val="Основной текст Знак1"/>
    <w:basedOn w:val="DefaultParagraphFont"/>
    <w:uiPriority w:val="99"/>
    <w:locked/>
    <w:rsid w:val="00A41B3C"/>
    <w:rPr>
      <w:rFonts w:cs="Times New Roman"/>
      <w:lang w:val="ru-RU" w:eastAsia="ru-RU" w:bidi="ar-SA"/>
    </w:rPr>
  </w:style>
  <w:style w:type="paragraph" w:customStyle="1" w:styleId="ConsPlusNormal">
    <w:name w:val="ConsPlusNormal"/>
    <w:uiPriority w:val="99"/>
    <w:rsid w:val="00C52DEF"/>
    <w:pPr>
      <w:widowControl w:val="0"/>
      <w:autoSpaceDE w:val="0"/>
      <w:autoSpaceDN w:val="0"/>
      <w:adjustRightInd w:val="0"/>
      <w:ind w:firstLine="720"/>
    </w:pPr>
    <w:rPr>
      <w:rFonts w:ascii="Arial" w:hAnsi="Arial" w:cs="Arial"/>
      <w:sz w:val="20"/>
      <w:szCs w:val="20"/>
    </w:rPr>
  </w:style>
  <w:style w:type="paragraph" w:customStyle="1" w:styleId="2">
    <w:name w:val="Обычный2"/>
    <w:uiPriority w:val="99"/>
    <w:rsid w:val="00EF0790"/>
    <w:rPr>
      <w:sz w:val="20"/>
      <w:szCs w:val="20"/>
    </w:rPr>
  </w:style>
  <w:style w:type="paragraph" w:customStyle="1" w:styleId="21">
    <w:name w:val="Основной текст 21"/>
    <w:basedOn w:val="Normal"/>
    <w:uiPriority w:val="99"/>
    <w:rsid w:val="004779A9"/>
    <w:pPr>
      <w:overflowPunct w:val="0"/>
      <w:autoSpaceDE w:val="0"/>
      <w:autoSpaceDN w:val="0"/>
      <w:adjustRightInd w:val="0"/>
      <w:textAlignment w:val="baseline"/>
    </w:pPr>
    <w:rPr>
      <w:sz w:val="24"/>
    </w:rPr>
  </w:style>
  <w:style w:type="paragraph" w:customStyle="1" w:styleId="210">
    <w:name w:val="Основной текст с отступом 21"/>
    <w:basedOn w:val="11"/>
    <w:uiPriority w:val="99"/>
    <w:rsid w:val="00EB1DDA"/>
    <w:pPr>
      <w:widowControl/>
      <w:ind w:firstLine="709"/>
      <w:jc w:val="both"/>
    </w:pPr>
    <w:rPr>
      <w:sz w:val="24"/>
    </w:rPr>
  </w:style>
  <w:style w:type="paragraph" w:customStyle="1" w:styleId="211">
    <w:name w:val="Основной текст 211"/>
    <w:basedOn w:val="Normal"/>
    <w:uiPriority w:val="99"/>
    <w:rsid w:val="00EB1DDA"/>
    <w:pPr>
      <w:ind w:firstLine="720"/>
    </w:pPr>
    <w:rPr>
      <w:sz w:val="24"/>
    </w:rPr>
  </w:style>
  <w:style w:type="paragraph" w:customStyle="1" w:styleId="120">
    <w:name w:val="Обычный + 12 пт"/>
    <w:aliases w:val="Черный"/>
    <w:basedOn w:val="Normal"/>
    <w:uiPriority w:val="99"/>
    <w:rsid w:val="00195323"/>
    <w:pPr>
      <w:widowControl w:val="0"/>
      <w:shd w:val="clear" w:color="auto" w:fill="FFFFFF"/>
      <w:autoSpaceDE w:val="0"/>
      <w:autoSpaceDN w:val="0"/>
      <w:adjustRightInd w:val="0"/>
      <w:spacing w:line="274" w:lineRule="exact"/>
      <w:ind w:right="14" w:firstLine="710"/>
      <w:jc w:val="both"/>
    </w:pPr>
    <w:rPr>
      <w:color w:val="000000"/>
      <w:sz w:val="26"/>
      <w:szCs w:val="26"/>
    </w:rPr>
  </w:style>
  <w:style w:type="paragraph" w:customStyle="1" w:styleId="5">
    <w:name w:val="Знак5"/>
    <w:basedOn w:val="Normal"/>
    <w:uiPriority w:val="99"/>
    <w:rsid w:val="00F7156B"/>
    <w:pPr>
      <w:spacing w:before="100" w:beforeAutospacing="1" w:after="100" w:afterAutospacing="1"/>
    </w:pPr>
    <w:rPr>
      <w:rFonts w:ascii="Tahoma" w:hAnsi="Tahoma" w:cs="Tahoma"/>
      <w:lang w:val="en-US" w:eastAsia="en-US"/>
    </w:rPr>
  </w:style>
  <w:style w:type="paragraph" w:customStyle="1" w:styleId="ConsNormal">
    <w:name w:val="ConsNormal"/>
    <w:uiPriority w:val="99"/>
    <w:rsid w:val="00994EFC"/>
    <w:pPr>
      <w:widowControl w:val="0"/>
      <w:ind w:firstLine="720"/>
    </w:pPr>
    <w:rPr>
      <w:rFonts w:ascii="Arial" w:hAnsi="Arial"/>
      <w:sz w:val="20"/>
      <w:szCs w:val="20"/>
    </w:rPr>
  </w:style>
  <w:style w:type="character" w:customStyle="1" w:styleId="FontStyle19">
    <w:name w:val="Font Style19"/>
    <w:uiPriority w:val="99"/>
    <w:rsid w:val="00E80290"/>
    <w:rPr>
      <w:rFonts w:ascii="Times New Roman" w:hAnsi="Times New Roman"/>
      <w:sz w:val="20"/>
    </w:rPr>
  </w:style>
  <w:style w:type="paragraph" w:customStyle="1" w:styleId="Style4">
    <w:name w:val="Style4"/>
    <w:basedOn w:val="Normal"/>
    <w:uiPriority w:val="99"/>
    <w:rsid w:val="00A22FEC"/>
    <w:pPr>
      <w:widowControl w:val="0"/>
      <w:autoSpaceDE w:val="0"/>
      <w:autoSpaceDN w:val="0"/>
      <w:adjustRightInd w:val="0"/>
      <w:spacing w:line="300" w:lineRule="exact"/>
      <w:ind w:firstLine="713"/>
      <w:jc w:val="both"/>
    </w:pPr>
    <w:rPr>
      <w:sz w:val="24"/>
      <w:szCs w:val="24"/>
    </w:rPr>
  </w:style>
  <w:style w:type="character" w:customStyle="1" w:styleId="FontStyle16">
    <w:name w:val="Font Style16"/>
    <w:basedOn w:val="DefaultParagraphFont"/>
    <w:uiPriority w:val="99"/>
    <w:rsid w:val="00A22FEC"/>
    <w:rPr>
      <w:rFonts w:ascii="Times New Roman" w:hAnsi="Times New Roman" w:cs="Times New Roman"/>
      <w:color w:val="000000"/>
      <w:sz w:val="24"/>
      <w:szCs w:val="24"/>
    </w:rPr>
  </w:style>
  <w:style w:type="table" w:styleId="TableGrid">
    <w:name w:val="Table Grid"/>
    <w:basedOn w:val="TableNormal"/>
    <w:uiPriority w:val="99"/>
    <w:rsid w:val="00D31BD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Знак4"/>
    <w:basedOn w:val="Normal"/>
    <w:uiPriority w:val="99"/>
    <w:rsid w:val="00DF258F"/>
    <w:pPr>
      <w:spacing w:before="100" w:beforeAutospacing="1" w:after="100" w:afterAutospacing="1"/>
    </w:pPr>
    <w:rPr>
      <w:rFonts w:ascii="Tahoma" w:hAnsi="Tahoma" w:cs="Tahoma"/>
      <w:lang w:val="en-US" w:eastAsia="en-US"/>
    </w:rPr>
  </w:style>
  <w:style w:type="paragraph" w:customStyle="1" w:styleId="a5">
    <w:name w:val="Знак Знак Знак Знак Знак Знак Знак"/>
    <w:basedOn w:val="Normal"/>
    <w:uiPriority w:val="99"/>
    <w:rsid w:val="00D81921"/>
    <w:pPr>
      <w:spacing w:before="100" w:beforeAutospacing="1" w:after="100" w:afterAutospacing="1"/>
      <w:jc w:val="both"/>
    </w:pPr>
    <w:rPr>
      <w:rFonts w:ascii="Tahoma" w:hAnsi="Tahoma"/>
      <w:lang w:val="en-US" w:eastAsia="en-US"/>
    </w:rPr>
  </w:style>
  <w:style w:type="paragraph" w:customStyle="1" w:styleId="3">
    <w:name w:val="Обычный3"/>
    <w:uiPriority w:val="99"/>
    <w:rsid w:val="008E3D0F"/>
    <w:pPr>
      <w:widowControl w:val="0"/>
    </w:pPr>
    <w:rPr>
      <w:sz w:val="20"/>
      <w:szCs w:val="20"/>
    </w:rPr>
  </w:style>
  <w:style w:type="paragraph" w:styleId="ListParagraph">
    <w:name w:val="List Paragraph"/>
    <w:basedOn w:val="Normal"/>
    <w:uiPriority w:val="99"/>
    <w:qFormat/>
    <w:rsid w:val="008F656D"/>
    <w:pPr>
      <w:ind w:left="720"/>
      <w:contextualSpacing/>
    </w:pPr>
    <w:rPr>
      <w:sz w:val="24"/>
      <w:szCs w:val="24"/>
    </w:rPr>
  </w:style>
  <w:style w:type="paragraph" w:customStyle="1" w:styleId="30">
    <w:name w:val="Знак3"/>
    <w:basedOn w:val="Normal"/>
    <w:uiPriority w:val="99"/>
    <w:rsid w:val="00A65997"/>
    <w:pPr>
      <w:spacing w:before="100" w:beforeAutospacing="1" w:after="100" w:afterAutospacing="1"/>
    </w:pPr>
    <w:rPr>
      <w:rFonts w:ascii="Tahoma" w:hAnsi="Tahoma" w:cs="Tahoma"/>
      <w:lang w:val="en-US" w:eastAsia="en-US"/>
    </w:rPr>
  </w:style>
  <w:style w:type="paragraph" w:customStyle="1" w:styleId="20">
    <w:name w:val="Знак2"/>
    <w:basedOn w:val="Normal"/>
    <w:uiPriority w:val="99"/>
    <w:rsid w:val="000A7ABE"/>
    <w:pPr>
      <w:spacing w:before="100" w:beforeAutospacing="1" w:after="100" w:afterAutospacing="1"/>
    </w:pPr>
    <w:rPr>
      <w:rFonts w:ascii="Tahoma" w:hAnsi="Tahoma" w:cs="Tahoma"/>
      <w:lang w:val="en-US" w:eastAsia="en-US"/>
    </w:rPr>
  </w:style>
  <w:style w:type="character" w:customStyle="1" w:styleId="NoSpacingChar1">
    <w:name w:val="No Spacing Char1"/>
    <w:link w:val="NoSpacing"/>
    <w:uiPriority w:val="99"/>
    <w:locked/>
    <w:rsid w:val="007F31F0"/>
    <w:rPr>
      <w:sz w:val="22"/>
      <w:lang w:val="ru-RU" w:eastAsia="ru-RU"/>
    </w:rPr>
  </w:style>
  <w:style w:type="paragraph" w:customStyle="1" w:styleId="40">
    <w:name w:val="Обычный4"/>
    <w:uiPriority w:val="99"/>
    <w:rsid w:val="00003A65"/>
    <w:pPr>
      <w:widowControl w:val="0"/>
    </w:pPr>
    <w:rPr>
      <w:sz w:val="20"/>
      <w:szCs w:val="20"/>
    </w:rPr>
  </w:style>
  <w:style w:type="paragraph" w:customStyle="1" w:styleId="13">
    <w:name w:val="Абзац списка1"/>
    <w:basedOn w:val="Normal"/>
    <w:uiPriority w:val="99"/>
    <w:rsid w:val="00003A65"/>
    <w:pPr>
      <w:spacing w:after="200" w:line="276" w:lineRule="auto"/>
      <w:ind w:left="720"/>
    </w:pPr>
    <w:rPr>
      <w:rFonts w:ascii="Calibri" w:hAnsi="Calibri"/>
      <w:sz w:val="22"/>
      <w:szCs w:val="22"/>
      <w:lang w:eastAsia="en-US"/>
    </w:rPr>
  </w:style>
  <w:style w:type="character" w:styleId="Emphasis">
    <w:name w:val="Emphasis"/>
    <w:basedOn w:val="DefaultParagraphFont"/>
    <w:uiPriority w:val="99"/>
    <w:qFormat/>
    <w:rsid w:val="000567FB"/>
    <w:rPr>
      <w:rFonts w:cs="Times New Roman"/>
      <w:i/>
    </w:rPr>
  </w:style>
  <w:style w:type="paragraph" w:customStyle="1" w:styleId="14">
    <w:name w:val="Знак1"/>
    <w:basedOn w:val="Normal"/>
    <w:uiPriority w:val="99"/>
    <w:rsid w:val="00A6396F"/>
    <w:pPr>
      <w:spacing w:before="100" w:beforeAutospacing="1" w:after="100" w:afterAutospacing="1"/>
    </w:pPr>
    <w:rPr>
      <w:rFonts w:ascii="Tahoma" w:hAnsi="Tahoma" w:cs="Tahoma"/>
      <w:lang w:val="en-US" w:eastAsia="en-US"/>
    </w:rPr>
  </w:style>
  <w:style w:type="paragraph" w:customStyle="1" w:styleId="22">
    <w:name w:val="Без интервала2"/>
    <w:link w:val="NoSpacingChar"/>
    <w:uiPriority w:val="99"/>
    <w:rsid w:val="00EC21BD"/>
    <w:rPr>
      <w:rFonts w:ascii="Calibri" w:hAnsi="Calibri"/>
      <w:lang w:eastAsia="en-US"/>
    </w:rPr>
  </w:style>
  <w:style w:type="character" w:customStyle="1" w:styleId="NoSpacingChar">
    <w:name w:val="No Spacing Char"/>
    <w:basedOn w:val="DefaultParagraphFont"/>
    <w:link w:val="22"/>
    <w:uiPriority w:val="99"/>
    <w:locked/>
    <w:rsid w:val="00EC21BD"/>
    <w:rPr>
      <w:rFonts w:ascii="Calibri" w:hAnsi="Calibri" w:cs="Times New Roman"/>
      <w:sz w:val="22"/>
      <w:szCs w:val="22"/>
      <w:lang w:val="ru-RU" w:eastAsia="en-US" w:bidi="ar-SA"/>
    </w:rPr>
  </w:style>
  <w:style w:type="paragraph" w:styleId="FootnoteText">
    <w:name w:val="footnote text"/>
    <w:basedOn w:val="Normal"/>
    <w:link w:val="FootnoteTextChar"/>
    <w:uiPriority w:val="99"/>
    <w:rsid w:val="00EC21BD"/>
  </w:style>
  <w:style w:type="character" w:customStyle="1" w:styleId="FootnoteTextChar">
    <w:name w:val="Footnote Text Char"/>
    <w:basedOn w:val="DefaultParagraphFont"/>
    <w:link w:val="FootnoteText"/>
    <w:uiPriority w:val="99"/>
    <w:locked/>
    <w:rsid w:val="00EC21BD"/>
    <w:rPr>
      <w:rFonts w:cs="Times New Roman"/>
    </w:rPr>
  </w:style>
  <w:style w:type="character" w:styleId="FootnoteReference">
    <w:name w:val="footnote reference"/>
    <w:basedOn w:val="DefaultParagraphFont"/>
    <w:uiPriority w:val="99"/>
    <w:rsid w:val="00EC21BD"/>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67</TotalTime>
  <Pages>20</Pages>
  <Words>11793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 Н А Л И Т И Ч Е С К А Я  С П Р А В КА </dc:title>
  <dc:subject/>
  <dc:creator>WiZaRd</dc:creator>
  <cp:keywords/>
  <dc:description/>
  <cp:lastModifiedBy>пользователь</cp:lastModifiedBy>
  <cp:revision>9</cp:revision>
  <cp:lastPrinted>2016-02-02T06:07:00Z</cp:lastPrinted>
  <dcterms:created xsi:type="dcterms:W3CDTF">2016-02-04T08:38:00Z</dcterms:created>
  <dcterms:modified xsi:type="dcterms:W3CDTF">2016-02-05T08:20:00Z</dcterms:modified>
</cp:coreProperties>
</file>